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28" w:rsidRPr="00343AD0" w:rsidRDefault="00577E28" w:rsidP="00577E28">
      <w:pPr>
        <w:keepNext/>
        <w:suppressAutoHyphens/>
        <w:autoSpaceDE w:val="0"/>
        <w:autoSpaceDN w:val="0"/>
        <w:adjustRightInd w:val="0"/>
        <w:ind w:firstLine="720"/>
        <w:jc w:val="center"/>
        <w:rPr>
          <w:b/>
          <w:bCs/>
        </w:rPr>
      </w:pPr>
      <w:r w:rsidRPr="00343AD0">
        <w:rPr>
          <w:b/>
          <w:bCs/>
          <w:color w:val="000000"/>
          <w:spacing w:val="-1"/>
        </w:rPr>
        <w:t xml:space="preserve">Муниципальный контракт № </w:t>
      </w:r>
      <w:r w:rsidR="00E22A5F">
        <w:rPr>
          <w:b/>
          <w:bCs/>
          <w:color w:val="000000"/>
          <w:spacing w:val="-1"/>
        </w:rPr>
        <w:t>0144300000219000045</w:t>
      </w:r>
    </w:p>
    <w:p w:rsidR="00577E28" w:rsidRPr="00E22A5F" w:rsidRDefault="00E22A5F" w:rsidP="00577E28">
      <w:pPr>
        <w:shd w:val="clear" w:color="auto" w:fill="FFFFFF"/>
        <w:spacing w:line="322" w:lineRule="exact"/>
        <w:ind w:right="-282"/>
        <w:contextualSpacing/>
      </w:pPr>
      <w:r>
        <w:t>Курская область</w:t>
      </w:r>
    </w:p>
    <w:p w:rsidR="00AF2F30" w:rsidRPr="007237D3" w:rsidRDefault="00895D8F" w:rsidP="00AF2F30">
      <w:pPr>
        <w:jc w:val="both"/>
        <w:rPr>
          <w:sz w:val="23"/>
          <w:szCs w:val="23"/>
        </w:rPr>
      </w:pPr>
      <w:r>
        <w:t>п. Хомутовка</w:t>
      </w:r>
      <w:r w:rsidR="00AF2F30" w:rsidRPr="007237D3">
        <w:rPr>
          <w:sz w:val="23"/>
          <w:szCs w:val="23"/>
        </w:rPr>
        <w:tab/>
      </w:r>
      <w:r w:rsidR="00AF2F30" w:rsidRPr="007237D3">
        <w:rPr>
          <w:sz w:val="23"/>
          <w:szCs w:val="23"/>
        </w:rPr>
        <w:tab/>
      </w:r>
      <w:r w:rsidR="00EA08C0">
        <w:rPr>
          <w:sz w:val="23"/>
          <w:szCs w:val="23"/>
        </w:rPr>
        <w:t xml:space="preserve">                                              </w:t>
      </w:r>
      <w:r w:rsidR="001434B7">
        <w:rPr>
          <w:sz w:val="23"/>
          <w:szCs w:val="23"/>
        </w:rPr>
        <w:t xml:space="preserve">           </w:t>
      </w:r>
      <w:r w:rsidR="00AF2F30">
        <w:rPr>
          <w:sz w:val="23"/>
          <w:szCs w:val="23"/>
        </w:rPr>
        <w:tab/>
        <w:t xml:space="preserve"> «</w:t>
      </w:r>
      <w:r w:rsidR="001434B7">
        <w:rPr>
          <w:sz w:val="23"/>
          <w:szCs w:val="23"/>
        </w:rPr>
        <w:t>28</w:t>
      </w:r>
      <w:r w:rsidR="00AF2F30">
        <w:rPr>
          <w:sz w:val="23"/>
          <w:szCs w:val="23"/>
        </w:rPr>
        <w:t>»</w:t>
      </w:r>
      <w:r w:rsidR="001434B7">
        <w:rPr>
          <w:sz w:val="23"/>
          <w:szCs w:val="23"/>
        </w:rPr>
        <w:t xml:space="preserve"> ноября </w:t>
      </w:r>
      <w:r w:rsidR="00AF2F30">
        <w:rPr>
          <w:sz w:val="23"/>
          <w:szCs w:val="23"/>
        </w:rPr>
        <w:t xml:space="preserve"> 2019 года</w:t>
      </w:r>
    </w:p>
    <w:p w:rsidR="003A7082" w:rsidRDefault="003A7082" w:rsidP="003A7082">
      <w:pPr>
        <w:jc w:val="both"/>
      </w:pPr>
    </w:p>
    <w:p w:rsidR="00577E28" w:rsidRPr="00343AD0" w:rsidRDefault="00895D8F" w:rsidP="0065524C">
      <w:pPr>
        <w:ind w:firstLine="709"/>
        <w:jc w:val="both"/>
      </w:pPr>
      <w:r w:rsidRPr="001C4ACC">
        <w:t xml:space="preserve">Администрация </w:t>
      </w:r>
      <w:r>
        <w:t>Хомутовского</w:t>
      </w:r>
      <w:r w:rsidRPr="001C4ACC">
        <w:t xml:space="preserve"> района Курской </w:t>
      </w:r>
      <w:r w:rsidRPr="00895D8F">
        <w:t>области</w:t>
      </w:r>
      <w:r w:rsidR="00AF2F30" w:rsidRPr="00895D8F">
        <w:t xml:space="preserve">, </w:t>
      </w:r>
      <w:r w:rsidRPr="00895D8F">
        <w:t>именуемая</w:t>
      </w:r>
      <w:r w:rsidRPr="005C7147">
        <w:t xml:space="preserve"> в дальнейшем «Заказчик», в лице </w:t>
      </w:r>
      <w:r>
        <w:t>Главы Хомутовского района</w:t>
      </w:r>
      <w:r w:rsidRPr="001C4ACC">
        <w:t>Курской области</w:t>
      </w:r>
      <w:r>
        <w:t>Хрулёва Ю</w:t>
      </w:r>
      <w:r w:rsidR="0030614C">
        <w:t>рия Васильевича</w:t>
      </w:r>
      <w:r w:rsidRPr="005C7147">
        <w:t>,</w:t>
      </w:r>
      <w:r w:rsidR="00577E28" w:rsidRPr="00AF2F30">
        <w:t xml:space="preserve"> действующего на основа</w:t>
      </w:r>
      <w:r w:rsidR="00E22A5F">
        <w:t>нии Устава, с одной стороны, и Общество с ограниченной ответственностью «ИНЖЕНЕР</w:t>
      </w:r>
      <w:r w:rsidR="008C4A2F">
        <w:t>» (ООО «ИНЖЕНЕР»)</w:t>
      </w:r>
      <w:r w:rsidR="00E22A5F">
        <w:t xml:space="preserve">, </w:t>
      </w:r>
      <w:r w:rsidR="00577E28" w:rsidRPr="00AF2F30">
        <w:t>именуемоев дальнейшем «Подрядчик», в лице</w:t>
      </w:r>
      <w:r w:rsidR="008C4A2F">
        <w:t xml:space="preserve"> Генерального директора</w:t>
      </w:r>
      <w:r w:rsidR="00C83B4A">
        <w:t xml:space="preserve"> Федорова Дмитрия Владимировича</w:t>
      </w:r>
      <w:r w:rsidR="00577E28" w:rsidRPr="00AF2F30">
        <w:t>, действующего</w:t>
      </w:r>
      <w:r w:rsidR="00C83B4A">
        <w:t xml:space="preserve"> на основании Устава</w:t>
      </w:r>
      <w:r w:rsidR="00577E28" w:rsidRPr="00AF2F30">
        <w:t xml:space="preserve">, с другой стороны, вместе именуемые в дальнейшем «Стороны», с соблюдением требований Федерального </w:t>
      </w:r>
      <w:hyperlink r:id="rId8" w:history="1">
        <w:r w:rsidR="00577E28" w:rsidRPr="00AF2F30">
          <w:t>закона</w:t>
        </w:r>
      </w:hyperlink>
      <w:r w:rsidR="00577E28" w:rsidRPr="00AF2F30">
        <w:t xml:space="preserve"> от 05.04.2013 № 44-ФЗ «О контрактной системе в сфере закупок товаров, работ, услуг для обеспечения государственных и муниципальных нужд» (далее – </w:t>
      </w:r>
      <w:r w:rsidR="00EB53FB" w:rsidRPr="00AF2F30">
        <w:t>Закон</w:t>
      </w:r>
      <w:r w:rsidR="00577E28" w:rsidRPr="00AF2F30">
        <w:t xml:space="preserve">) </w:t>
      </w:r>
      <w:r w:rsidR="00577E28" w:rsidRPr="00AF2F30">
        <w:rPr>
          <w:spacing w:val="-2"/>
        </w:rPr>
        <w:t xml:space="preserve">и иных нормативных правовых актов, </w:t>
      </w:r>
      <w:r w:rsidR="00577E28" w:rsidRPr="00AF2F30">
        <w:t xml:space="preserve">на основании результатов осуществления закупки путем проведения </w:t>
      </w:r>
      <w:r w:rsidR="003A7082" w:rsidRPr="00AF2F30">
        <w:t xml:space="preserve">электронного аукциона (протокол </w:t>
      </w:r>
      <w:r w:rsidR="00C83B4A">
        <w:t>№ 0144300000219000045</w:t>
      </w:r>
      <w:r w:rsidR="003A7082" w:rsidRPr="00AF2F30">
        <w:t>о</w:t>
      </w:r>
      <w:r w:rsidR="00577E28" w:rsidRPr="00AF2F30">
        <w:t>т</w:t>
      </w:r>
      <w:r w:rsidR="00C83B4A">
        <w:t xml:space="preserve"> 14 ноября 2019г.</w:t>
      </w:r>
      <w:r w:rsidR="00577E28" w:rsidRPr="00AF2F30">
        <w:t>), заключили настоящий муниципальный контракт (далее - Контракт) о нижеследующем:</w:t>
      </w:r>
    </w:p>
    <w:p w:rsidR="00577E28" w:rsidRPr="00C83B4A" w:rsidRDefault="00577E28" w:rsidP="00577E28">
      <w:pPr>
        <w:shd w:val="clear" w:color="auto" w:fill="FFFFFF"/>
        <w:spacing w:before="60"/>
        <w:ind w:left="11"/>
        <w:jc w:val="center"/>
        <w:rPr>
          <w:sz w:val="28"/>
          <w:szCs w:val="28"/>
        </w:rPr>
      </w:pPr>
      <w:r w:rsidRPr="00C83B4A">
        <w:rPr>
          <w:b/>
          <w:bCs/>
          <w:color w:val="000000"/>
          <w:sz w:val="28"/>
          <w:szCs w:val="28"/>
        </w:rPr>
        <w:t>1. Предмет Контракта</w:t>
      </w:r>
    </w:p>
    <w:p w:rsidR="00577E28" w:rsidRPr="00343AD0" w:rsidRDefault="00D76BC8" w:rsidP="00577E28">
      <w:pPr>
        <w:numPr>
          <w:ilvl w:val="1"/>
          <w:numId w:val="36"/>
        </w:numPr>
        <w:tabs>
          <w:tab w:val="left" w:pos="1134"/>
        </w:tabs>
        <w:suppressAutoHyphens/>
        <w:autoSpaceDE w:val="0"/>
        <w:ind w:left="0" w:firstLine="709"/>
        <w:jc w:val="both"/>
      </w:pPr>
      <w:r w:rsidRPr="00343AD0">
        <w:t xml:space="preserve">Предметом настоящего Контракта является </w:t>
      </w:r>
      <w:r w:rsidR="000C4AB4" w:rsidRPr="000C4AB4">
        <w:t xml:space="preserve">выполнение работ по строительству объекта: </w:t>
      </w:r>
      <w:r w:rsidR="00895D8F">
        <w:t>«</w:t>
      </w:r>
      <w:r w:rsidR="00AA4930">
        <w:t xml:space="preserve">Котельная по ул. Комсомольская </w:t>
      </w:r>
      <w:r w:rsidR="00895D8F">
        <w:t>с. Калиновка Хомутовского района Курской области. Реконструкция»</w:t>
      </w:r>
      <w:r w:rsidR="000A612A">
        <w:t xml:space="preserve"> (</w:t>
      </w:r>
      <w:r w:rsidR="0024085E">
        <w:rPr>
          <w:bCs/>
          <w:color w:val="000000"/>
        </w:rPr>
        <w:t>общестроительные работы</w:t>
      </w:r>
      <w:r w:rsidR="000A612A">
        <w:t>)</w:t>
      </w:r>
      <w:r w:rsidR="000C4AB4" w:rsidRPr="000C4AB4">
        <w:t>,</w:t>
      </w:r>
      <w:r w:rsidRPr="00343AD0">
        <w:t xml:space="preserve">(далее по тексту - работы).                                                              </w:t>
      </w:r>
    </w:p>
    <w:p w:rsidR="00577E28" w:rsidRPr="00343AD0" w:rsidRDefault="00577E28" w:rsidP="00577E28">
      <w:pPr>
        <w:tabs>
          <w:tab w:val="left" w:pos="1134"/>
        </w:tabs>
        <w:suppressAutoHyphens/>
        <w:autoSpaceDE w:val="0"/>
        <w:ind w:firstLine="709"/>
      </w:pPr>
      <w:r w:rsidRPr="00343AD0">
        <w:t>Идентификационный код закупки:</w:t>
      </w:r>
      <w:r w:rsidR="00AE0BC9" w:rsidRPr="00C83B4A">
        <w:rPr>
          <w:rFonts w:ascii="Tahoma" w:hAnsi="Tahoma" w:cs="Tahoma"/>
          <w:sz w:val="19"/>
          <w:szCs w:val="19"/>
          <w:u w:val="single"/>
        </w:rPr>
        <w:t>193462600363046260100100470050000414</w:t>
      </w:r>
    </w:p>
    <w:p w:rsidR="00577E28" w:rsidRPr="00343AD0" w:rsidRDefault="00577E28" w:rsidP="00577E28">
      <w:pPr>
        <w:numPr>
          <w:ilvl w:val="1"/>
          <w:numId w:val="36"/>
        </w:numPr>
        <w:tabs>
          <w:tab w:val="left" w:pos="1134"/>
        </w:tabs>
        <w:suppressAutoHyphens/>
        <w:autoSpaceDE w:val="0"/>
        <w:ind w:left="0" w:firstLine="709"/>
        <w:jc w:val="both"/>
      </w:pPr>
      <w:r w:rsidRPr="00343AD0">
        <w:t>Результатом выполненной работы по Контракту является построенный объект капитального строительства, в отношении которого получено положительное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E28" w:rsidRPr="00C83B4A" w:rsidRDefault="00577E28" w:rsidP="00577E28">
      <w:pPr>
        <w:numPr>
          <w:ilvl w:val="0"/>
          <w:numId w:val="36"/>
        </w:numPr>
        <w:tabs>
          <w:tab w:val="left" w:pos="284"/>
        </w:tabs>
        <w:suppressAutoHyphens/>
        <w:autoSpaceDE w:val="0"/>
        <w:spacing w:before="60" w:after="60"/>
        <w:ind w:left="0" w:firstLine="0"/>
        <w:jc w:val="center"/>
        <w:rPr>
          <w:b/>
          <w:sz w:val="28"/>
          <w:szCs w:val="28"/>
        </w:rPr>
      </w:pPr>
      <w:r w:rsidRPr="00C83B4A">
        <w:rPr>
          <w:b/>
          <w:sz w:val="28"/>
          <w:szCs w:val="28"/>
        </w:rPr>
        <w:t>Цена Контракта и порядок расчетов</w:t>
      </w:r>
    </w:p>
    <w:p w:rsidR="00CF7616" w:rsidRDefault="00CF7616" w:rsidP="00577E28">
      <w:pPr>
        <w:numPr>
          <w:ilvl w:val="1"/>
          <w:numId w:val="36"/>
        </w:numPr>
        <w:suppressAutoHyphens/>
        <w:autoSpaceDE w:val="0"/>
        <w:ind w:left="0" w:firstLine="851"/>
        <w:jc w:val="both"/>
      </w:pPr>
      <w:r w:rsidRPr="00CF7616">
        <w:t xml:space="preserve">Цена подлежащей выполнению Подрядчиком работы по настоящему Контракту составляет </w:t>
      </w:r>
      <w:r w:rsidR="00C83B4A">
        <w:t>237640</w:t>
      </w:r>
      <w:r w:rsidRPr="00CF7616">
        <w:t xml:space="preserve"> (</w:t>
      </w:r>
      <w:r w:rsidR="00C83B4A">
        <w:t>двести тридцать семь тысяч шестьсот сорок</w:t>
      </w:r>
      <w:r w:rsidRPr="00CF7616">
        <w:t xml:space="preserve">) руб. </w:t>
      </w:r>
      <w:r w:rsidR="00C83B4A">
        <w:t xml:space="preserve">00 </w:t>
      </w:r>
      <w:r w:rsidRPr="00CF7616">
        <w:t xml:space="preserve">коп.вт.ч. НДС </w:t>
      </w:r>
      <w:r w:rsidR="008C4A2F">
        <w:t>39606,67 (тридцать девять тысяч шестьсот шесть) руб. 67 коп.</w:t>
      </w:r>
      <w:r w:rsidRPr="00CF7616">
        <w:t>, что отражается в Ведомости договорной цены, являющейся приложением к настоящему Контракту.</w:t>
      </w:r>
    </w:p>
    <w:p w:rsidR="00577E28" w:rsidRPr="00343AD0" w:rsidRDefault="00577E28" w:rsidP="00577E28">
      <w:pPr>
        <w:numPr>
          <w:ilvl w:val="1"/>
          <w:numId w:val="36"/>
        </w:numPr>
        <w:suppressAutoHyphens/>
        <w:autoSpaceDE w:val="0"/>
        <w:ind w:left="0" w:firstLine="851"/>
        <w:jc w:val="both"/>
      </w:pPr>
      <w:r w:rsidRPr="00343AD0">
        <w:t>Цена Контракта включает в себя стоимость всех затрат, издержек и иных расходов (затрат) Подрядчика, необходимых для выполнения всех работ по настоящему Контракту, уплату пошлин, налогов, других платежей, установленных законодательством Российской Федерации.</w:t>
      </w:r>
    </w:p>
    <w:p w:rsidR="00577E28" w:rsidRPr="00343AD0" w:rsidRDefault="00577E28" w:rsidP="00C47812">
      <w:pPr>
        <w:numPr>
          <w:ilvl w:val="1"/>
          <w:numId w:val="36"/>
        </w:numPr>
        <w:suppressAutoHyphens/>
        <w:autoSpaceDE w:val="0"/>
        <w:ind w:left="0" w:firstLine="851"/>
        <w:jc w:val="both"/>
        <w:rPr>
          <w:lang w:eastAsia="ar-SA"/>
        </w:rPr>
      </w:pPr>
      <w:r w:rsidRPr="00343AD0">
        <w:t xml:space="preserve">Цена Контракта является твердой и определяется на весь срок исполнения Контракта. </w:t>
      </w:r>
      <w:r w:rsidRPr="00343AD0">
        <w:rPr>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77E28" w:rsidRPr="00343AD0" w:rsidRDefault="00577E28" w:rsidP="00C47812">
      <w:pPr>
        <w:autoSpaceDE w:val="0"/>
        <w:autoSpaceDN w:val="0"/>
        <w:adjustRightInd w:val="0"/>
        <w:ind w:firstLine="851"/>
        <w:jc w:val="both"/>
        <w:rPr>
          <w:lang w:eastAsia="ar-SA"/>
        </w:rPr>
      </w:pPr>
      <w:r w:rsidRPr="00343AD0">
        <w:rPr>
          <w:lang w:eastAsia="ar-SA"/>
        </w:rPr>
        <w:t xml:space="preserve">2.3.1. </w:t>
      </w:r>
      <w:r w:rsidR="00737945" w:rsidRPr="00343AD0">
        <w:rPr>
          <w:lang w:eastAsia="ar-SA"/>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343AD0">
        <w:rPr>
          <w:lang w:eastAsia="ar-SA"/>
        </w:rPr>
        <w:t>;</w:t>
      </w:r>
    </w:p>
    <w:p w:rsidR="00737945" w:rsidRPr="00343AD0" w:rsidRDefault="00577E28" w:rsidP="00C47812">
      <w:pPr>
        <w:autoSpaceDE w:val="0"/>
        <w:autoSpaceDN w:val="0"/>
        <w:adjustRightInd w:val="0"/>
        <w:ind w:firstLine="851"/>
        <w:jc w:val="both"/>
        <w:rPr>
          <w:lang w:eastAsia="ar-SA"/>
        </w:rPr>
      </w:pPr>
      <w:r w:rsidRPr="00343AD0">
        <w:rPr>
          <w:lang w:eastAsia="ar-SA"/>
        </w:rPr>
        <w:t xml:space="preserve">2.3.2. </w:t>
      </w:r>
      <w:r w:rsidR="00737945" w:rsidRPr="00343AD0">
        <w:rPr>
          <w:lang w:eastAsia="ar-SA"/>
        </w:rPr>
        <w:t>при изменении объема и (или) видов выполняемых работ по контракту.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77E28" w:rsidRPr="00343AD0" w:rsidRDefault="00577E28" w:rsidP="00C47812">
      <w:pPr>
        <w:autoSpaceDE w:val="0"/>
        <w:autoSpaceDN w:val="0"/>
        <w:adjustRightInd w:val="0"/>
        <w:ind w:firstLine="851"/>
        <w:jc w:val="both"/>
        <w:rPr>
          <w:lang w:eastAsia="ar-SA"/>
        </w:rPr>
      </w:pPr>
      <w:r w:rsidRPr="00343AD0">
        <w:rPr>
          <w:lang w:eastAsia="ar-SA"/>
        </w:rPr>
        <w:t xml:space="preserve">2.3.3. в случаях, предусмотренных </w:t>
      </w:r>
      <w:hyperlink r:id="rId9" w:history="1">
        <w:r w:rsidRPr="00343AD0">
          <w:rPr>
            <w:lang w:eastAsia="ar-SA"/>
          </w:rPr>
          <w:t>пунктом 6 статьи 161</w:t>
        </w:r>
      </w:hyperlink>
      <w:r w:rsidRPr="00343AD0">
        <w:rPr>
          <w:lang w:eastAsia="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0" w:history="1">
        <w:r w:rsidRPr="00343AD0">
          <w:rPr>
            <w:lang w:eastAsia="ar-SA"/>
          </w:rPr>
          <w:t>обеспечивает согласование</w:t>
        </w:r>
      </w:hyperlink>
      <w:r w:rsidRPr="00343AD0">
        <w:rPr>
          <w:lang w:eastAsia="ar-SA"/>
        </w:rPr>
        <w:t xml:space="preserve"> новых условий Контракта, в том числе цены и (или) сроков исполнения Контракта и (или) объема раб</w:t>
      </w:r>
      <w:r w:rsidR="00737945" w:rsidRPr="00343AD0">
        <w:rPr>
          <w:lang w:eastAsia="ar-SA"/>
        </w:rPr>
        <w:t>оты, предусмотренных Контрактом;</w:t>
      </w:r>
    </w:p>
    <w:p w:rsidR="00737945" w:rsidRPr="00343AD0" w:rsidRDefault="00737945" w:rsidP="00C47812">
      <w:pPr>
        <w:autoSpaceDE w:val="0"/>
        <w:autoSpaceDN w:val="0"/>
        <w:adjustRightInd w:val="0"/>
        <w:ind w:firstLine="851"/>
        <w:jc w:val="both"/>
        <w:rPr>
          <w:lang w:eastAsia="ar-SA"/>
        </w:rPr>
      </w:pPr>
      <w:r w:rsidRPr="00343AD0">
        <w:rPr>
          <w:lang w:eastAsia="ar-SA"/>
        </w:rPr>
        <w:t xml:space="preserve">2.3.4.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w:t>
      </w:r>
      <w:r w:rsidRPr="00343AD0">
        <w:rPr>
          <w:lang w:eastAsia="ar-SA"/>
        </w:rPr>
        <w:lastRenderedPageBreak/>
        <w:t>либо по вине подрядчика не исполнен в установленный в контракте срок, допускается однократное изменение</w:t>
      </w:r>
      <w:r w:rsidR="00E04D6B">
        <w:rPr>
          <w:lang w:eastAsia="ar-SA"/>
        </w:rPr>
        <w:t xml:space="preserve"> цены не более чем на 10 %,</w:t>
      </w:r>
      <w:r w:rsidRPr="00343AD0">
        <w:rPr>
          <w:lang w:eastAsia="ar-SA"/>
        </w:rPr>
        <w:t xml:space="preserve">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вышеуказанное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предоставления подрядчиком в соответствии с Законом обеспечения исполнения контракта.</w:t>
      </w:r>
    </w:p>
    <w:p w:rsidR="00577E28" w:rsidRPr="00343AD0" w:rsidRDefault="00577E28" w:rsidP="00C47812">
      <w:pPr>
        <w:numPr>
          <w:ilvl w:val="1"/>
          <w:numId w:val="36"/>
        </w:numPr>
        <w:suppressAutoHyphens/>
        <w:autoSpaceDE w:val="0"/>
        <w:ind w:left="0" w:firstLine="851"/>
        <w:jc w:val="both"/>
      </w:pPr>
      <w:r w:rsidRPr="00343AD0">
        <w:t>Оплата выполненных Подрядчиком работ по Контракту осуществляется Заказчиком</w:t>
      </w:r>
      <w:r w:rsidR="00052F8B">
        <w:t xml:space="preserve"> в один </w:t>
      </w:r>
      <w:r w:rsidRPr="00343AD0">
        <w:t xml:space="preserve"> этап, в течение 1</w:t>
      </w:r>
      <w:r w:rsidR="004C3FD3" w:rsidRPr="00343AD0">
        <w:t>5</w:t>
      </w:r>
      <w:r w:rsidRPr="00343AD0">
        <w:t xml:space="preserve"> рабочих дней после подписанияЗаказчиком акта о приемке выполненных работ (форма № КС-2), справки о стоимости выполненных работ и затрат (форма № КС-3) на основании представленного Подрядчиком счета / счета-фактуры.</w:t>
      </w:r>
    </w:p>
    <w:p w:rsidR="00577E28" w:rsidRPr="00343AD0" w:rsidRDefault="00577E28" w:rsidP="00577E28">
      <w:pPr>
        <w:numPr>
          <w:ilvl w:val="1"/>
          <w:numId w:val="36"/>
        </w:numPr>
        <w:suppressAutoHyphens/>
        <w:autoSpaceDE w:val="0"/>
        <w:ind w:left="0" w:firstLine="851"/>
        <w:jc w:val="both"/>
      </w:pPr>
      <w:r w:rsidRPr="00343AD0">
        <w:t>Окончательный расчет за последний месяц выполнения работ осуществляется Заказчиком в течение 1</w:t>
      </w:r>
      <w:r w:rsidR="004C3FD3" w:rsidRPr="00343AD0">
        <w:t>5</w:t>
      </w:r>
      <w:r w:rsidRPr="00343AD0">
        <w:t xml:space="preserve"> рабочих дней после получения положительного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E28" w:rsidRPr="00343AD0" w:rsidRDefault="00577E28" w:rsidP="00577E28">
      <w:pPr>
        <w:numPr>
          <w:ilvl w:val="1"/>
          <w:numId w:val="36"/>
        </w:numPr>
        <w:suppressAutoHyphens/>
        <w:autoSpaceDE w:val="0"/>
        <w:ind w:left="0" w:firstLine="851"/>
        <w:jc w:val="both"/>
      </w:pPr>
      <w:r w:rsidRPr="00343AD0">
        <w:t>Оплата производится за счет средств местного бюджета.</w:t>
      </w:r>
    </w:p>
    <w:p w:rsidR="00577E28" w:rsidRPr="00343AD0" w:rsidRDefault="00577E28" w:rsidP="00577E28">
      <w:pPr>
        <w:numPr>
          <w:ilvl w:val="1"/>
          <w:numId w:val="36"/>
        </w:numPr>
        <w:suppressAutoHyphens/>
        <w:autoSpaceDE w:val="0"/>
        <w:ind w:left="0" w:firstLine="851"/>
        <w:jc w:val="both"/>
      </w:pPr>
      <w:r w:rsidRPr="00343AD0">
        <w:t xml:space="preserve">Расчеты по настоящему Контракту производятся в российских рублях, в безналичной форме путем перечисления денежных средств на расчетный счет Подрядчика. </w:t>
      </w:r>
    </w:p>
    <w:p w:rsidR="00577E28" w:rsidRPr="00343AD0" w:rsidRDefault="00577E28" w:rsidP="00577E28">
      <w:pPr>
        <w:numPr>
          <w:ilvl w:val="1"/>
          <w:numId w:val="36"/>
        </w:numPr>
        <w:suppressAutoHyphens/>
        <w:autoSpaceDE w:val="0"/>
        <w:ind w:left="0" w:firstLine="851"/>
        <w:jc w:val="both"/>
      </w:pPr>
      <w:r w:rsidRPr="00343AD0">
        <w:t xml:space="preserve">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   </w:t>
      </w:r>
    </w:p>
    <w:p w:rsidR="00577E28" w:rsidRPr="00343AD0" w:rsidRDefault="00577E28" w:rsidP="00577E28">
      <w:pPr>
        <w:numPr>
          <w:ilvl w:val="1"/>
          <w:numId w:val="36"/>
        </w:numPr>
        <w:suppressAutoHyphens/>
        <w:autoSpaceDE w:val="0"/>
        <w:ind w:left="0" w:firstLine="851"/>
        <w:jc w:val="both"/>
      </w:pPr>
      <w:r w:rsidRPr="00343AD0">
        <w:t>Заказчик считается исполнившим свое обязательство по оплате выполненных работ по Контракту с момента списания денежных средств со счета Заказчика.</w:t>
      </w:r>
    </w:p>
    <w:p w:rsidR="00577E28" w:rsidRPr="00343AD0" w:rsidRDefault="00577E28" w:rsidP="00577E28">
      <w:pPr>
        <w:numPr>
          <w:ilvl w:val="1"/>
          <w:numId w:val="36"/>
        </w:numPr>
        <w:suppressAutoHyphens/>
        <w:autoSpaceDE w:val="0"/>
        <w:ind w:left="0" w:firstLine="851"/>
        <w:jc w:val="both"/>
      </w:pPr>
      <w:r w:rsidRPr="00343AD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77E28" w:rsidRPr="0092452B" w:rsidRDefault="00577E28" w:rsidP="00577E28">
      <w:pPr>
        <w:pStyle w:val="a5"/>
        <w:numPr>
          <w:ilvl w:val="0"/>
          <w:numId w:val="37"/>
        </w:numPr>
        <w:suppressAutoHyphens/>
        <w:autoSpaceDE w:val="0"/>
        <w:spacing w:before="60"/>
        <w:ind w:left="391" w:hanging="391"/>
        <w:jc w:val="center"/>
        <w:rPr>
          <w:b/>
          <w:sz w:val="28"/>
          <w:szCs w:val="28"/>
        </w:rPr>
      </w:pPr>
      <w:r w:rsidRPr="0092452B">
        <w:rPr>
          <w:b/>
          <w:sz w:val="28"/>
          <w:szCs w:val="28"/>
        </w:rPr>
        <w:t>Срок и место выполнения работ</w:t>
      </w:r>
    </w:p>
    <w:p w:rsidR="00577E28" w:rsidRPr="00343AD0" w:rsidRDefault="00577E28" w:rsidP="00C47812">
      <w:pPr>
        <w:pStyle w:val="a5"/>
        <w:numPr>
          <w:ilvl w:val="1"/>
          <w:numId w:val="37"/>
        </w:numPr>
        <w:tabs>
          <w:tab w:val="left" w:pos="1276"/>
        </w:tabs>
        <w:suppressAutoHyphens/>
        <w:autoSpaceDE w:val="0"/>
        <w:spacing w:after="0"/>
        <w:ind w:left="0" w:firstLine="851"/>
      </w:pPr>
      <w:r w:rsidRPr="00343AD0">
        <w:t xml:space="preserve">Срок выполнения работ определен Сторонами: </w:t>
      </w:r>
      <w:r w:rsidR="00C47812" w:rsidRPr="00343AD0">
        <w:t>начало выполнения работ -</w:t>
      </w:r>
      <w:r w:rsidRPr="00343AD0">
        <w:t xml:space="preserve"> с момента заключения контракта.</w:t>
      </w:r>
    </w:p>
    <w:p w:rsidR="00C47812" w:rsidRPr="00343AD0" w:rsidRDefault="00C47812" w:rsidP="00C47812">
      <w:pPr>
        <w:tabs>
          <w:tab w:val="left" w:pos="1276"/>
        </w:tabs>
        <w:suppressAutoHyphens/>
        <w:autoSpaceDE w:val="0"/>
        <w:ind w:firstLine="851"/>
        <w:jc w:val="both"/>
        <w:rPr>
          <w:szCs w:val="24"/>
        </w:rPr>
      </w:pPr>
      <w:r w:rsidRPr="00343AD0">
        <w:rPr>
          <w:szCs w:val="24"/>
        </w:rPr>
        <w:t xml:space="preserve">Окончание работ: </w:t>
      </w:r>
      <w:r w:rsidR="00052F8B" w:rsidRPr="00052F8B">
        <w:rPr>
          <w:szCs w:val="24"/>
        </w:rPr>
        <w:t>30 дней со дня заключения контракта.</w:t>
      </w:r>
    </w:p>
    <w:p w:rsidR="00577E28" w:rsidRPr="00343AD0" w:rsidRDefault="00577E28" w:rsidP="00C47812">
      <w:pPr>
        <w:pStyle w:val="a5"/>
        <w:suppressAutoHyphens/>
        <w:autoSpaceDE w:val="0"/>
        <w:spacing w:after="0"/>
        <w:ind w:left="0" w:firstLine="851"/>
      </w:pPr>
      <w:r w:rsidRPr="00343AD0">
        <w:t xml:space="preserve">Подрядчик приступает к выполнению работ после заключения Контракта. Подрядчик по согласованию с Заказчиком может досрочно выполнить работу. Заказчик вправе досрочно принять и оплатить такую работу в соответствии с условиями Контракта. </w:t>
      </w:r>
    </w:p>
    <w:p w:rsidR="00577E28" w:rsidRPr="00343AD0" w:rsidRDefault="00577E28" w:rsidP="00C47812">
      <w:pPr>
        <w:pStyle w:val="a5"/>
        <w:numPr>
          <w:ilvl w:val="1"/>
          <w:numId w:val="37"/>
        </w:numPr>
        <w:tabs>
          <w:tab w:val="left" w:pos="1276"/>
        </w:tabs>
        <w:suppressAutoHyphens/>
        <w:autoSpaceDE w:val="0"/>
        <w:spacing w:after="0"/>
        <w:ind w:left="0" w:firstLine="851"/>
      </w:pPr>
      <w:r w:rsidRPr="00343AD0">
        <w:t>В дату окончания работ включены:</w:t>
      </w:r>
    </w:p>
    <w:p w:rsidR="00577E28" w:rsidRPr="00343AD0" w:rsidRDefault="00577E28" w:rsidP="00C47812">
      <w:pPr>
        <w:tabs>
          <w:tab w:val="left" w:pos="1276"/>
        </w:tabs>
        <w:suppressAutoHyphens/>
        <w:autoSpaceDE w:val="0"/>
        <w:ind w:firstLine="851"/>
        <w:jc w:val="both"/>
      </w:pPr>
      <w:r w:rsidRPr="00343AD0">
        <w:t>- сдача результата работ Подрядчиком и приемка его Заказчиком по акту приемки законченного строительством объекта (форма № КС-11);</w:t>
      </w:r>
    </w:p>
    <w:p w:rsidR="00577E28" w:rsidRPr="00343AD0" w:rsidRDefault="00577E28" w:rsidP="00C47812">
      <w:pPr>
        <w:tabs>
          <w:tab w:val="left" w:pos="1276"/>
        </w:tabs>
        <w:suppressAutoHyphens/>
        <w:autoSpaceDE w:val="0"/>
        <w:ind w:firstLine="851"/>
        <w:jc w:val="both"/>
      </w:pPr>
      <w:r w:rsidRPr="00343AD0">
        <w:t>- передача Подрядчиком Заказчику документов (исполнительной документации) в соответствии с условиями настоящего Контракта и требованиями действующего законодательства РФ;</w:t>
      </w:r>
    </w:p>
    <w:p w:rsidR="00577E28" w:rsidRPr="00343AD0" w:rsidRDefault="00577E28" w:rsidP="00C47812">
      <w:pPr>
        <w:tabs>
          <w:tab w:val="left" w:pos="1276"/>
        </w:tabs>
        <w:suppressAutoHyphens/>
        <w:autoSpaceDE w:val="0"/>
        <w:ind w:firstLine="851"/>
        <w:jc w:val="both"/>
      </w:pPr>
      <w:r w:rsidRPr="00343AD0">
        <w:t xml:space="preserve">- получение положительного заключения органа государственного строительного надзора о соответствии построенного объекта капитального строительства требованиям </w:t>
      </w:r>
      <w:r w:rsidRPr="00343AD0">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E28" w:rsidRPr="00343AD0" w:rsidRDefault="00577E28" w:rsidP="00C47812">
      <w:pPr>
        <w:tabs>
          <w:tab w:val="left" w:pos="1276"/>
        </w:tabs>
        <w:suppressAutoHyphens/>
        <w:autoSpaceDE w:val="0"/>
        <w:ind w:firstLine="851"/>
        <w:jc w:val="both"/>
      </w:pPr>
      <w:r w:rsidRPr="00343AD0">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351717" w:rsidRPr="00343AD0" w:rsidRDefault="00577E28" w:rsidP="00C47812">
      <w:pPr>
        <w:tabs>
          <w:tab w:val="left" w:pos="1276"/>
        </w:tabs>
        <w:suppressAutoHyphens/>
        <w:autoSpaceDE w:val="0"/>
        <w:ind w:firstLine="851"/>
        <w:jc w:val="both"/>
      </w:pPr>
      <w:r w:rsidRPr="00343AD0">
        <w:t>3.4</w:t>
      </w:r>
      <w:r w:rsidRPr="00786070">
        <w:t xml:space="preserve">. Место выполнения работ: </w:t>
      </w:r>
      <w:r w:rsidR="00351717" w:rsidRPr="002505CB">
        <w:t>Курская область, Хомутовски</w:t>
      </w:r>
      <w:r w:rsidR="0048631B">
        <w:t>й</w:t>
      </w:r>
      <w:r w:rsidR="00351717" w:rsidRPr="002505CB">
        <w:t xml:space="preserve">  район, с. Калиновка, ул. Комсомольская.</w:t>
      </w:r>
    </w:p>
    <w:p w:rsidR="00577E28" w:rsidRPr="0048631B" w:rsidRDefault="00577E28" w:rsidP="00577E28">
      <w:pPr>
        <w:numPr>
          <w:ilvl w:val="0"/>
          <w:numId w:val="37"/>
        </w:numPr>
        <w:tabs>
          <w:tab w:val="left" w:pos="284"/>
        </w:tabs>
        <w:suppressAutoHyphens/>
        <w:autoSpaceDE w:val="0"/>
        <w:spacing w:before="60" w:after="60"/>
        <w:ind w:left="0" w:firstLine="0"/>
        <w:jc w:val="center"/>
        <w:rPr>
          <w:b/>
          <w:sz w:val="28"/>
          <w:szCs w:val="28"/>
        </w:rPr>
      </w:pPr>
      <w:r w:rsidRPr="0048631B">
        <w:rPr>
          <w:b/>
          <w:sz w:val="28"/>
          <w:szCs w:val="28"/>
        </w:rPr>
        <w:t>Права и обязанности Сторон</w:t>
      </w:r>
    </w:p>
    <w:p w:rsidR="00577E28" w:rsidRPr="00343AD0" w:rsidRDefault="00577E28" w:rsidP="00577E28">
      <w:pPr>
        <w:numPr>
          <w:ilvl w:val="1"/>
          <w:numId w:val="37"/>
        </w:numPr>
        <w:suppressAutoHyphens/>
        <w:autoSpaceDE w:val="0"/>
        <w:ind w:left="0" w:firstLine="851"/>
        <w:jc w:val="both"/>
      </w:pPr>
      <w:r w:rsidRPr="00343AD0">
        <w:t>Заказчик имеет право:</w:t>
      </w:r>
    </w:p>
    <w:p w:rsidR="00577E28" w:rsidRPr="00343AD0" w:rsidRDefault="00577E28" w:rsidP="00C47812">
      <w:pPr>
        <w:suppressAutoHyphens/>
        <w:autoSpaceDE w:val="0"/>
        <w:ind w:firstLine="851"/>
        <w:jc w:val="both"/>
      </w:pPr>
      <w:r w:rsidRPr="00343AD0">
        <w:t>- требовать от Подрядчика надлежащего и своевременного выполнения обязательств, предусмотренных Контрактом;</w:t>
      </w:r>
    </w:p>
    <w:p w:rsidR="00577E28" w:rsidRPr="00343AD0" w:rsidRDefault="00577E28" w:rsidP="00C47812">
      <w:pPr>
        <w:suppressAutoHyphens/>
        <w:autoSpaceDE w:val="0"/>
        <w:ind w:firstLine="851"/>
        <w:jc w:val="both"/>
      </w:pPr>
      <w:r w:rsidRPr="00343AD0">
        <w:t>- осуществлять контроль соблюдения сроков, объема и качества выполнения работ по Контракту;</w:t>
      </w:r>
    </w:p>
    <w:p w:rsidR="00577E28" w:rsidRPr="00343AD0" w:rsidRDefault="00577E28" w:rsidP="00C47812">
      <w:pPr>
        <w:suppressAutoHyphens/>
        <w:autoSpaceDE w:val="0"/>
        <w:ind w:firstLine="851"/>
        <w:jc w:val="both"/>
      </w:pPr>
      <w:r w:rsidRPr="00343AD0">
        <w:t>- отказаться от оплаты работы в случае несоответствия результатов выполненной работы требованиям, установленным Контрактом;</w:t>
      </w:r>
    </w:p>
    <w:p w:rsidR="00577E28" w:rsidRPr="00343AD0" w:rsidRDefault="00577E28" w:rsidP="00C47812">
      <w:pPr>
        <w:suppressAutoHyphens/>
        <w:autoSpaceDE w:val="0"/>
        <w:ind w:firstLine="851"/>
        <w:jc w:val="both"/>
      </w:pPr>
      <w:r w:rsidRPr="00343AD0">
        <w:t>- требовать возмещения убытков, причиненных по вине Подрядчика;</w:t>
      </w:r>
    </w:p>
    <w:p w:rsidR="00577E28" w:rsidRPr="00343AD0" w:rsidRDefault="00577E28" w:rsidP="00C47812">
      <w:pPr>
        <w:suppressAutoHyphens/>
        <w:autoSpaceDE w:val="0"/>
        <w:ind w:firstLine="851"/>
        <w:jc w:val="both"/>
      </w:pPr>
      <w:r w:rsidRPr="00343AD0">
        <w:t>- привлекать независимых экспертов для проверки соответствия качества выполняемых работ требованиям, установленным настоящим Контрактом.</w:t>
      </w:r>
    </w:p>
    <w:p w:rsidR="00577E28" w:rsidRPr="00343AD0" w:rsidRDefault="00577E28" w:rsidP="00C47812">
      <w:pPr>
        <w:numPr>
          <w:ilvl w:val="1"/>
          <w:numId w:val="37"/>
        </w:numPr>
        <w:suppressAutoHyphens/>
        <w:autoSpaceDE w:val="0"/>
        <w:ind w:left="0" w:firstLine="851"/>
        <w:jc w:val="both"/>
      </w:pPr>
      <w:r w:rsidRPr="00343AD0">
        <w:t>Заказчик обязан:</w:t>
      </w:r>
    </w:p>
    <w:p w:rsidR="00577E28" w:rsidRPr="00343AD0" w:rsidRDefault="00577E28" w:rsidP="00C47812">
      <w:pPr>
        <w:suppressAutoHyphens/>
        <w:autoSpaceDE w:val="0"/>
        <w:ind w:firstLine="851"/>
        <w:jc w:val="both"/>
      </w:pPr>
      <w:r w:rsidRPr="00343AD0">
        <w:t>- передать Подрядчику необходимую проектно-сметную документацию, разрешение на выполнение строительно-монтажных работ на весь период строительства Объекта, другие необходимые документы;</w:t>
      </w:r>
    </w:p>
    <w:p w:rsidR="00577E28" w:rsidRPr="00343AD0" w:rsidRDefault="00577E28" w:rsidP="00C47812">
      <w:pPr>
        <w:suppressAutoHyphens/>
        <w:autoSpaceDE w:val="0"/>
        <w:ind w:firstLine="851"/>
        <w:jc w:val="both"/>
      </w:pPr>
      <w:r w:rsidRPr="00343AD0">
        <w:t>- обеспечить приемку представленных Подрядчиком результатов работ по Контракту;</w:t>
      </w:r>
    </w:p>
    <w:p w:rsidR="00577E28" w:rsidRPr="00343AD0" w:rsidRDefault="00577E28" w:rsidP="00C47812">
      <w:pPr>
        <w:suppressAutoHyphens/>
        <w:autoSpaceDE w:val="0"/>
        <w:ind w:firstLine="851"/>
        <w:jc w:val="both"/>
      </w:pPr>
      <w:r w:rsidRPr="00343AD0">
        <w:t>- оплатить выполненную по Контракту работу в сроки и порядке согласно условиям Контракта;</w:t>
      </w:r>
    </w:p>
    <w:p w:rsidR="00577E28" w:rsidRPr="00343AD0" w:rsidRDefault="00577E28" w:rsidP="00C47812">
      <w:pPr>
        <w:suppressAutoHyphens/>
        <w:autoSpaceDE w:val="0"/>
        <w:ind w:firstLine="851"/>
        <w:jc w:val="both"/>
      </w:pPr>
      <w:r w:rsidRPr="00343AD0">
        <w:t xml:space="preserve">- провести экспертизу для проверки предоставленных Подрядчиком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w:t>
      </w:r>
      <w:hyperlink r:id="rId11" w:history="1">
        <w:r w:rsidRPr="00343AD0">
          <w:t>эксперты</w:t>
        </w:r>
      </w:hyperlink>
      <w:r w:rsidRPr="00343AD0">
        <w:t>, экспертные организации;</w:t>
      </w:r>
    </w:p>
    <w:p w:rsidR="00577E28" w:rsidRPr="00343AD0" w:rsidRDefault="00577E28" w:rsidP="00C47812">
      <w:pPr>
        <w:suppressAutoHyphens/>
        <w:autoSpaceDE w:val="0"/>
        <w:ind w:firstLine="851"/>
        <w:jc w:val="both"/>
      </w:pPr>
      <w:r w:rsidRPr="00343AD0">
        <w:t xml:space="preserve">- направить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 w:history="1">
        <w:r w:rsidRPr="00343AD0">
          <w:t>кодексом</w:t>
        </w:r>
      </w:hyperlink>
      <w:r w:rsidRPr="00343AD0">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представленные документы в орган государственного строительного надзора на выдачу указанного заключения;</w:t>
      </w:r>
    </w:p>
    <w:p w:rsidR="00577E28" w:rsidRPr="00343AD0" w:rsidRDefault="00577E28" w:rsidP="00C47812">
      <w:pPr>
        <w:suppressAutoHyphens/>
        <w:autoSpaceDE w:val="0"/>
        <w:ind w:firstLine="851"/>
        <w:jc w:val="both"/>
      </w:pPr>
      <w:r w:rsidRPr="00343AD0">
        <w:t xml:space="preserve">- направить в течение десяти рабочих дней с даты получения положительного заключения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представления Подрядчиком имеющихся у него документов, необходимых в соответствии с Градостроительным </w:t>
      </w:r>
      <w:hyperlink r:id="rId13" w:history="1">
        <w:r w:rsidRPr="00343AD0">
          <w:t>кодексом</w:t>
        </w:r>
      </w:hyperlink>
      <w:r w:rsidRPr="00343AD0">
        <w:t xml:space="preserve"> Российской Федерации для получения разрешения на ввод объекта в эксплуатацию, документы в органы, уполномоченные в соответствии с Градостроительным </w:t>
      </w:r>
      <w:hyperlink r:id="rId14" w:history="1">
        <w:r w:rsidRPr="00343AD0">
          <w:t>кодексом</w:t>
        </w:r>
      </w:hyperlink>
      <w:r w:rsidRPr="00343AD0">
        <w:t xml:space="preserve"> Российской Федерации на выдачу разрешения на ввод объекта в эксплуатацию.</w:t>
      </w:r>
    </w:p>
    <w:p w:rsidR="00577E28" w:rsidRPr="00343AD0" w:rsidRDefault="00577E28" w:rsidP="00C47812">
      <w:pPr>
        <w:numPr>
          <w:ilvl w:val="1"/>
          <w:numId w:val="37"/>
        </w:numPr>
        <w:suppressAutoHyphens/>
        <w:autoSpaceDE w:val="0"/>
        <w:ind w:left="0" w:firstLine="851"/>
        <w:jc w:val="both"/>
      </w:pPr>
      <w:r w:rsidRPr="00343AD0">
        <w:t>Подрядчик вправе:</w:t>
      </w:r>
    </w:p>
    <w:p w:rsidR="00577E28" w:rsidRPr="00343AD0" w:rsidRDefault="00577E28" w:rsidP="00C47812">
      <w:pPr>
        <w:suppressAutoHyphens/>
        <w:autoSpaceDE w:val="0"/>
        <w:ind w:firstLine="851"/>
        <w:jc w:val="both"/>
      </w:pPr>
      <w:r w:rsidRPr="00343AD0">
        <w:t>- выполнить работы по строительству Объекта самостоятельно без привлечения других лиц полностью или в размере, превышающем 25 процентов цены Контракта;</w:t>
      </w:r>
    </w:p>
    <w:p w:rsidR="00577E28" w:rsidRPr="00343AD0" w:rsidRDefault="00577E28" w:rsidP="00C47812">
      <w:pPr>
        <w:suppressAutoHyphens/>
        <w:autoSpaceDE w:val="0"/>
        <w:ind w:firstLine="851"/>
        <w:jc w:val="both"/>
      </w:pPr>
      <w:r w:rsidRPr="00343AD0">
        <w:t>- требовать от Заказчика приемки результатов выполнения работ;</w:t>
      </w:r>
    </w:p>
    <w:p w:rsidR="00577E28" w:rsidRPr="00343AD0" w:rsidRDefault="00577E28" w:rsidP="00C47812">
      <w:pPr>
        <w:suppressAutoHyphens/>
        <w:autoSpaceDE w:val="0"/>
        <w:ind w:firstLine="851"/>
        <w:jc w:val="both"/>
      </w:pPr>
      <w:r w:rsidRPr="00343AD0">
        <w:lastRenderedPageBreak/>
        <w:t>- требовать от Заказчика оплаты принятой без замечаний работы в установленные настоящим Контрактом сроки;</w:t>
      </w:r>
    </w:p>
    <w:p w:rsidR="00577E28" w:rsidRPr="00343AD0" w:rsidRDefault="00577E28" w:rsidP="00C47812">
      <w:pPr>
        <w:suppressAutoHyphens/>
        <w:autoSpaceDE w:val="0"/>
        <w:ind w:firstLine="851"/>
        <w:jc w:val="both"/>
      </w:pPr>
      <w:r w:rsidRPr="00343AD0">
        <w:t>- запрашивать у Заказчика информацию, необходимую для выполнения Контракта;</w:t>
      </w:r>
    </w:p>
    <w:p w:rsidR="00577E28" w:rsidRPr="00343AD0" w:rsidRDefault="00577E28" w:rsidP="00C47812">
      <w:pPr>
        <w:suppressAutoHyphens/>
        <w:autoSpaceDE w:val="0"/>
        <w:ind w:firstLine="851"/>
        <w:jc w:val="both"/>
      </w:pPr>
      <w:r w:rsidRPr="00343AD0">
        <w:t>- требовать возмещения убытков, причиненных Заказчиком в ходе исполнения Контракта.</w:t>
      </w:r>
    </w:p>
    <w:p w:rsidR="00577E28" w:rsidRPr="00343AD0" w:rsidRDefault="00577E28" w:rsidP="00C47812">
      <w:pPr>
        <w:numPr>
          <w:ilvl w:val="1"/>
          <w:numId w:val="37"/>
        </w:numPr>
        <w:suppressAutoHyphens/>
        <w:autoSpaceDE w:val="0"/>
        <w:ind w:left="0" w:firstLine="852"/>
        <w:jc w:val="both"/>
      </w:pPr>
      <w:r w:rsidRPr="00343AD0">
        <w:t xml:space="preserve">Подрядчик обязан:  </w:t>
      </w:r>
    </w:p>
    <w:p w:rsidR="00577E28" w:rsidRPr="00343AD0" w:rsidRDefault="00577E28" w:rsidP="00C47812">
      <w:pPr>
        <w:suppressAutoHyphens/>
        <w:autoSpaceDE w:val="0"/>
        <w:ind w:firstLine="852"/>
        <w:jc w:val="both"/>
      </w:pPr>
      <w:r w:rsidRPr="00343AD0">
        <w:t>- организовать и координировать работы по строительству Объекта и обеспечить выполнение работ самостоятельно и (или) с привлечением других лиц – субподрядчиков;</w:t>
      </w:r>
    </w:p>
    <w:p w:rsidR="00577E28" w:rsidRPr="00343AD0" w:rsidRDefault="00577E28" w:rsidP="00880EE4">
      <w:pPr>
        <w:suppressAutoHyphens/>
        <w:autoSpaceDE w:val="0"/>
        <w:ind w:firstLine="852"/>
        <w:jc w:val="both"/>
        <w:rPr>
          <w:i/>
          <w:lang w:eastAsia="ar-SA"/>
        </w:rPr>
      </w:pPr>
      <w:r w:rsidRPr="00343AD0">
        <w:t>- выполнить самостоятельно без привлечения других лиц к исполнению своих обязательств по Контракту виды и объемы работ по строительству Объекта из числа возможных видов работ, утвержденных Постановлением Правительства Российской Федерации от 15 мая 2017 г. № 570</w:t>
      </w:r>
      <w:r w:rsidR="00880EE4">
        <w:t>.</w:t>
      </w:r>
    </w:p>
    <w:p w:rsidR="00577E28" w:rsidRPr="00343AD0" w:rsidRDefault="00577E28" w:rsidP="00C47812">
      <w:pPr>
        <w:suppressAutoHyphens/>
        <w:autoSpaceDE w:val="0"/>
        <w:ind w:firstLine="852"/>
        <w:jc w:val="both"/>
      </w:pPr>
      <w:r w:rsidRPr="00343AD0">
        <w:t>- осуществить за свой счет в установленном порядке временные подключения коммуникаций на период выполнения работ на строительной площадке;</w:t>
      </w:r>
    </w:p>
    <w:p w:rsidR="00577E28" w:rsidRPr="00343AD0" w:rsidRDefault="00577E28" w:rsidP="00C47812">
      <w:pPr>
        <w:suppressAutoHyphens/>
        <w:autoSpaceDE w:val="0"/>
        <w:ind w:firstLine="851"/>
        <w:jc w:val="both"/>
      </w:pPr>
      <w:r w:rsidRPr="00343AD0">
        <w:t xml:space="preserve">- обеспечить качественное выполнение всех работ по строительству Объекта в объеме и сроки, предусмотренные Контрактом,  нормативно-технической, проектной документацией, в соответствии с требованиями строительных норм и правил, технических регламентов и предъявить выполненные работы с комплектом исполнительной технической документации Заказчику после проверки представителем  строительного контроля. Любые отклонения от нормативно-технической и проектной документации, в том числе не влияющие на технологию и качество Объекта, Подрядчик обязан согласовать с Заказчиком и проектной организацией. Любые отклонения от другой документации, не являющейся нормативно-технической, проектной документацией, Подрядчик обязан согласовать с  Заказчиком;  </w:t>
      </w:r>
    </w:p>
    <w:p w:rsidR="00577E28" w:rsidRPr="00343AD0" w:rsidRDefault="00577E28" w:rsidP="00C47812">
      <w:pPr>
        <w:suppressAutoHyphens/>
        <w:autoSpaceDE w:val="0"/>
        <w:ind w:firstLine="851"/>
        <w:jc w:val="both"/>
      </w:pPr>
      <w:r w:rsidRPr="00343AD0">
        <w:t>- выполнить на территории строительной площадки все временные сооружения, необходимые для хранения материалов, оборудования и выполнения работ;</w:t>
      </w:r>
    </w:p>
    <w:p w:rsidR="00577E28" w:rsidRPr="00343AD0" w:rsidRDefault="00577E28" w:rsidP="00C47812">
      <w:pPr>
        <w:suppressAutoHyphens/>
        <w:autoSpaceDE w:val="0"/>
        <w:ind w:firstLine="851"/>
        <w:jc w:val="both"/>
      </w:pPr>
      <w:r w:rsidRPr="00343AD0">
        <w:t>- предоставить информацию обо всех привлекаемых к исполнению Контракта субподрядчиках;</w:t>
      </w:r>
    </w:p>
    <w:p w:rsidR="00577E28" w:rsidRPr="00343AD0" w:rsidRDefault="00577E28" w:rsidP="00C47812">
      <w:pPr>
        <w:suppressAutoHyphens/>
        <w:autoSpaceDE w:val="0"/>
        <w:ind w:firstLine="851"/>
        <w:jc w:val="both"/>
      </w:pPr>
      <w:r w:rsidRPr="00343AD0">
        <w:t>- обеспечить устранение недостатков и дефектов, выявленных при сдаче-приемке работ и в течение гарантийного срока эксплуатации Объекта, за свой счет, в сроки, установленные Заказчиком;</w:t>
      </w:r>
    </w:p>
    <w:p w:rsidR="00577E28" w:rsidRPr="00343AD0" w:rsidRDefault="00577E28" w:rsidP="00C47812">
      <w:pPr>
        <w:suppressAutoHyphens/>
        <w:autoSpaceDE w:val="0"/>
        <w:ind w:firstLine="851"/>
        <w:jc w:val="both"/>
      </w:pPr>
      <w:r w:rsidRPr="00343AD0">
        <w:t>- незамедлительно сообщать Заказчику о приостановлении или прекращении работы;</w:t>
      </w:r>
    </w:p>
    <w:p w:rsidR="00577E28" w:rsidRPr="00343AD0" w:rsidRDefault="00577E28" w:rsidP="00C47812">
      <w:pPr>
        <w:suppressAutoHyphens/>
        <w:autoSpaceDE w:val="0"/>
        <w:ind w:firstLine="851"/>
        <w:jc w:val="both"/>
      </w:pPr>
      <w:r w:rsidRPr="00343AD0">
        <w:t>- предоставлять по запросам Заказчика иную информацию о ходе исполнения Контракта;</w:t>
      </w:r>
    </w:p>
    <w:p w:rsidR="00577E28" w:rsidRPr="00343AD0" w:rsidRDefault="00577E28" w:rsidP="00C47812">
      <w:pPr>
        <w:suppressAutoHyphens/>
        <w:autoSpaceDE w:val="0"/>
        <w:ind w:firstLine="851"/>
        <w:jc w:val="both"/>
      </w:pPr>
      <w:r w:rsidRPr="00343AD0">
        <w:t>- представить Заказчику до начала строительства необходимые документы для регистрации Объекта в государственной инспекции строительного надзора;</w:t>
      </w:r>
    </w:p>
    <w:p w:rsidR="00577E28" w:rsidRPr="00343AD0" w:rsidRDefault="00577E28" w:rsidP="00C47812">
      <w:pPr>
        <w:suppressAutoHyphens/>
        <w:autoSpaceDE w:val="0"/>
        <w:ind w:firstLine="851"/>
        <w:jc w:val="both"/>
      </w:pPr>
      <w:r w:rsidRPr="00343AD0">
        <w:t>- обеспечить производство геодезических работ и выноску на место, отведенное для строительства;</w:t>
      </w:r>
    </w:p>
    <w:p w:rsidR="00577E28" w:rsidRPr="00343AD0" w:rsidRDefault="00577E28" w:rsidP="00C47812">
      <w:pPr>
        <w:widowControl w:val="0"/>
        <w:autoSpaceDE w:val="0"/>
        <w:autoSpaceDN w:val="0"/>
        <w:adjustRightInd w:val="0"/>
        <w:ind w:firstLine="851"/>
        <w:jc w:val="both"/>
        <w:outlineLvl w:val="1"/>
      </w:pPr>
      <w:r w:rsidRPr="00343AD0">
        <w:t>- обеспечить поставку на строительную площадку всех предусмотренных проектом и настоящим Контрактом необходимых для строительства материалов, оборудования, конструкций, изделий, инвентаря, их приемку, разгрузку, складирование и хранение;</w:t>
      </w:r>
    </w:p>
    <w:p w:rsidR="00577E28" w:rsidRPr="00343AD0" w:rsidRDefault="00577E28" w:rsidP="00C47812">
      <w:pPr>
        <w:suppressAutoHyphens/>
        <w:autoSpaceDE w:val="0"/>
        <w:ind w:firstLine="851"/>
        <w:jc w:val="both"/>
      </w:pPr>
      <w:r w:rsidRPr="00343AD0">
        <w:t>- обеспечить качество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577E28" w:rsidRPr="00343AD0" w:rsidRDefault="00577E28" w:rsidP="00C47812">
      <w:pPr>
        <w:suppressAutoHyphens/>
        <w:autoSpaceDE w:val="0"/>
        <w:ind w:firstLine="851"/>
        <w:jc w:val="both"/>
      </w:pPr>
      <w:r w:rsidRPr="00343AD0">
        <w:t>- обеспечить выполнение всеми участниками строительства Объекта требований по безопасному ведению работ, охране окружающей среды, пожарной безопасности, защите зеленых насаждений, поддержание и соблюдение на строительной площадке и прилегающей территории правил санитарии;</w:t>
      </w:r>
    </w:p>
    <w:p w:rsidR="00577E28" w:rsidRPr="00343AD0" w:rsidRDefault="00577E28" w:rsidP="00C47812">
      <w:pPr>
        <w:suppressAutoHyphens/>
        <w:autoSpaceDE w:val="0"/>
        <w:ind w:firstLine="851"/>
        <w:jc w:val="both"/>
      </w:pPr>
      <w:r w:rsidRPr="00343AD0">
        <w:t>-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577E28" w:rsidRPr="00343AD0" w:rsidRDefault="00577E28" w:rsidP="00C47812">
      <w:pPr>
        <w:suppressAutoHyphens/>
        <w:autoSpaceDE w:val="0"/>
        <w:ind w:firstLine="851"/>
        <w:jc w:val="both"/>
      </w:pPr>
      <w:r w:rsidRPr="00343AD0">
        <w:t>- назначить руководителя работ и лиц его замещающих, определить их рабочее место на стройплощадке и информировать об этом Заказчика, представителя строительного контроля, органы государственного надзора за строительством и контролирующие службы;</w:t>
      </w:r>
    </w:p>
    <w:p w:rsidR="00577E28" w:rsidRPr="00343AD0" w:rsidRDefault="00577E28" w:rsidP="00C47812">
      <w:pPr>
        <w:suppressAutoHyphens/>
        <w:autoSpaceDE w:val="0"/>
        <w:ind w:firstLine="851"/>
        <w:jc w:val="both"/>
      </w:pPr>
      <w:r w:rsidRPr="00343AD0">
        <w:lastRenderedPageBreak/>
        <w:t>- вести журнал производства работ;</w:t>
      </w:r>
    </w:p>
    <w:p w:rsidR="00577E28" w:rsidRPr="00343AD0" w:rsidRDefault="00577E28" w:rsidP="00C47812">
      <w:pPr>
        <w:suppressAutoHyphens/>
        <w:autoSpaceDE w:val="0"/>
        <w:ind w:firstLine="851"/>
        <w:jc w:val="both"/>
      </w:pPr>
      <w:r w:rsidRPr="00343AD0">
        <w:t>- извещать Заказчика, представителя строительного контроля и проектную организацию о готовности к принятию скрытых работ за 48 часов до начала приемки соответствующих работ;</w:t>
      </w:r>
    </w:p>
    <w:p w:rsidR="00577E28" w:rsidRPr="00343AD0" w:rsidRDefault="00577E28" w:rsidP="00C47812">
      <w:pPr>
        <w:suppressAutoHyphens/>
        <w:autoSpaceDE w:val="0"/>
        <w:ind w:firstLine="851"/>
        <w:jc w:val="both"/>
      </w:pPr>
      <w:r w:rsidRPr="00343AD0">
        <w:t>- организовать контроль качества выполняемых работ и учет всех выявленных нарушений, требований СНиП и проектно-сметной документации;</w:t>
      </w:r>
    </w:p>
    <w:p w:rsidR="00577E28" w:rsidRPr="00343AD0" w:rsidRDefault="00577E28" w:rsidP="00C47812">
      <w:pPr>
        <w:suppressAutoHyphens/>
        <w:autoSpaceDE w:val="0"/>
        <w:ind w:firstLine="851"/>
        <w:jc w:val="both"/>
      </w:pPr>
      <w:r w:rsidRPr="00343AD0">
        <w:t>- передать Заказчику по завершению строительства акт освидетельствования геодезической разбивочной основы объекта капитального строительств и исполнительную документацию на выполненные строительно-монтажные работы и проведенные испытания;</w:t>
      </w:r>
    </w:p>
    <w:p w:rsidR="00577E28" w:rsidRPr="00343AD0" w:rsidRDefault="00577E28" w:rsidP="00C47812">
      <w:pPr>
        <w:suppressAutoHyphens/>
        <w:autoSpaceDE w:val="0"/>
        <w:ind w:firstLine="851"/>
        <w:jc w:val="both"/>
      </w:pPr>
      <w:r w:rsidRPr="00343AD0">
        <w:t xml:space="preserve">- представить Заказчику в течение десяти рабочих дней до даты приемки объекта капитального строительства имеющиеся у него документы, необходимые в соответствии с Градостроительным </w:t>
      </w:r>
      <w:hyperlink r:id="rId15" w:history="1">
        <w:r w:rsidRPr="00343AD0">
          <w:t>кодексом</w:t>
        </w:r>
      </w:hyperlink>
      <w:r w:rsidRPr="00343AD0">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представить Заказчику имеющиеся у него документы, необходимые в соответствии с Градостроительным </w:t>
      </w:r>
      <w:hyperlink r:id="rId16" w:history="1">
        <w:r w:rsidRPr="00343AD0">
          <w:t>кодексом</w:t>
        </w:r>
      </w:hyperlink>
      <w:r w:rsidRPr="00343AD0">
        <w:t xml:space="preserve"> Российской Федерации для получения разрешения на ввод объекта в эксплуатацию.</w:t>
      </w:r>
    </w:p>
    <w:p w:rsidR="00577E28" w:rsidRPr="0048631B" w:rsidRDefault="00577E28" w:rsidP="00577E28">
      <w:pPr>
        <w:numPr>
          <w:ilvl w:val="0"/>
          <w:numId w:val="37"/>
        </w:numPr>
        <w:tabs>
          <w:tab w:val="left" w:pos="284"/>
        </w:tabs>
        <w:suppressAutoHyphens/>
        <w:autoSpaceDE w:val="0"/>
        <w:spacing w:before="60" w:after="60"/>
        <w:ind w:left="0" w:firstLine="0"/>
        <w:jc w:val="center"/>
        <w:rPr>
          <w:b/>
          <w:sz w:val="28"/>
          <w:szCs w:val="28"/>
        </w:rPr>
      </w:pPr>
      <w:r w:rsidRPr="0048631B">
        <w:rPr>
          <w:b/>
          <w:sz w:val="28"/>
          <w:szCs w:val="28"/>
        </w:rPr>
        <w:t>Обеспечение строительства материалами, оборудованием и инвентарем</w:t>
      </w:r>
    </w:p>
    <w:p w:rsidR="00577E28" w:rsidRPr="00343AD0" w:rsidRDefault="00577E28" w:rsidP="00577E28">
      <w:pPr>
        <w:numPr>
          <w:ilvl w:val="1"/>
          <w:numId w:val="37"/>
        </w:numPr>
        <w:suppressAutoHyphens/>
        <w:autoSpaceDE w:val="0"/>
        <w:ind w:left="0" w:firstLine="851"/>
        <w:jc w:val="both"/>
      </w:pPr>
      <w:r w:rsidRPr="00343AD0">
        <w:t>Подрядчик принимает на себя обязательство приобрести и поставить на строительную площадку для строительства Объекта, указанного в пункте 1.1. настоящего Контракта, строительные материалы, конструкции, инженерное оборудование и инвентарь в соответствии с проектной документацией.</w:t>
      </w:r>
    </w:p>
    <w:p w:rsidR="00577E28" w:rsidRPr="00343AD0" w:rsidRDefault="00577E28" w:rsidP="00577E28">
      <w:pPr>
        <w:numPr>
          <w:ilvl w:val="1"/>
          <w:numId w:val="37"/>
        </w:numPr>
        <w:suppressAutoHyphens/>
        <w:autoSpaceDE w:val="0"/>
        <w:ind w:left="0" w:firstLine="851"/>
        <w:jc w:val="both"/>
      </w:pPr>
      <w:r w:rsidRPr="00343AD0">
        <w:t>Все поставляемые для строительства материалы, оборудование и инвентарь должны иметь сертификаты соответствия, технические паспорта и другие предусмотренные строительными нормами и правилами документы, удостоверяющие их происхождение, качество и срок годности.</w:t>
      </w:r>
    </w:p>
    <w:p w:rsidR="00577E28" w:rsidRPr="00343AD0" w:rsidRDefault="00577E28" w:rsidP="00577E28">
      <w:pPr>
        <w:numPr>
          <w:ilvl w:val="1"/>
          <w:numId w:val="37"/>
        </w:numPr>
        <w:suppressAutoHyphens/>
        <w:autoSpaceDE w:val="0"/>
        <w:ind w:left="0" w:firstLine="851"/>
        <w:jc w:val="both"/>
      </w:pPr>
      <w:r w:rsidRPr="00343AD0">
        <w:t>В случае сомнений в соответствии качества материалов сопроводительным документам и требованиям СНиП  стороны могут за свой счет провести выборочный контроль качества с привлечением специализированных организаций, имеющих соответствующую лицензию. При выявлении низкого качества проверенного материала оплата стоимости проверки качества и поставка новой партии материала взамен забракованной производится за счет стороны, поставившей для строительства данный вид материала.</w:t>
      </w:r>
    </w:p>
    <w:p w:rsidR="00577E28" w:rsidRPr="00343AD0" w:rsidRDefault="00577E28" w:rsidP="00577E28">
      <w:pPr>
        <w:numPr>
          <w:ilvl w:val="1"/>
          <w:numId w:val="37"/>
        </w:numPr>
        <w:suppressAutoHyphens/>
        <w:autoSpaceDE w:val="0"/>
        <w:ind w:left="0" w:firstLine="851"/>
        <w:jc w:val="both"/>
      </w:pPr>
      <w:r w:rsidRPr="00343AD0">
        <w:t>Представитель строительного контроля и Заказчика имеют право проведения осмотра, обследования, измерения или испытания материалов, оборудования, проектного решения или результатов работ и по их результатам отдать распоряжение Подрядчику:</w:t>
      </w:r>
    </w:p>
    <w:p w:rsidR="00577E28" w:rsidRPr="00343AD0" w:rsidRDefault="00577E28" w:rsidP="00C20E93">
      <w:pPr>
        <w:suppressAutoHyphens/>
        <w:autoSpaceDE w:val="0"/>
        <w:ind w:firstLine="851"/>
      </w:pPr>
      <w:r w:rsidRPr="00343AD0">
        <w:t>- удалить со строительной площадки или заменить любое оборудование или материалы, которые не соответствуют по номенклатуре, марке, сорту или иным показателям требованиям проекта;</w:t>
      </w:r>
    </w:p>
    <w:p w:rsidR="00577E28" w:rsidRPr="00343AD0" w:rsidRDefault="00577E28" w:rsidP="00C20E93">
      <w:pPr>
        <w:suppressAutoHyphens/>
        <w:autoSpaceDE w:val="0"/>
        <w:ind w:firstLine="851"/>
        <w:jc w:val="both"/>
      </w:pPr>
      <w:r w:rsidRPr="00343AD0">
        <w:t>- переделать заново любую работу, выполненную с использованием материальных ресурсов, не отвечающих требованиям проекта или выполненных с нарушением требований настоящего Контракта.</w:t>
      </w:r>
    </w:p>
    <w:p w:rsidR="00577E28" w:rsidRDefault="00577E28" w:rsidP="00C20E93">
      <w:pPr>
        <w:suppressAutoHyphens/>
        <w:autoSpaceDE w:val="0"/>
        <w:ind w:firstLine="851"/>
        <w:jc w:val="both"/>
      </w:pPr>
      <w:r w:rsidRPr="00343AD0">
        <w:t>5.5. Подрядчик несет ответственность за со</w:t>
      </w:r>
      <w:r w:rsidR="00C20E93" w:rsidRPr="00343AD0">
        <w:t xml:space="preserve">хранность всех поставляемых для </w:t>
      </w:r>
      <w:r w:rsidRPr="00343AD0">
        <w:t>исполнения Контракта материальных ресурсов до завершения работ и подписания акта приемки законченного строительством объекта (форма № КС-11).</w:t>
      </w:r>
    </w:p>
    <w:p w:rsidR="00C91C23" w:rsidRPr="00343AD0" w:rsidRDefault="00C91C23" w:rsidP="00C20E93">
      <w:pPr>
        <w:suppressAutoHyphens/>
        <w:autoSpaceDE w:val="0"/>
        <w:ind w:firstLine="851"/>
        <w:jc w:val="both"/>
      </w:pPr>
    </w:p>
    <w:p w:rsidR="00577E28" w:rsidRPr="0048631B" w:rsidRDefault="00577E28" w:rsidP="00577E28">
      <w:pPr>
        <w:numPr>
          <w:ilvl w:val="0"/>
          <w:numId w:val="37"/>
        </w:numPr>
        <w:tabs>
          <w:tab w:val="left" w:pos="284"/>
        </w:tabs>
        <w:suppressAutoHyphens/>
        <w:autoSpaceDE w:val="0"/>
        <w:spacing w:before="60" w:after="60"/>
        <w:ind w:left="0" w:firstLine="0"/>
        <w:jc w:val="center"/>
        <w:rPr>
          <w:b/>
          <w:sz w:val="28"/>
          <w:szCs w:val="28"/>
        </w:rPr>
      </w:pPr>
      <w:r w:rsidRPr="0048631B">
        <w:rPr>
          <w:b/>
          <w:sz w:val="28"/>
          <w:szCs w:val="28"/>
        </w:rPr>
        <w:t>Производство, сдача и приемка работ</w:t>
      </w:r>
    </w:p>
    <w:p w:rsidR="00577E28" w:rsidRPr="00343AD0" w:rsidRDefault="00577E28" w:rsidP="00577E28">
      <w:pPr>
        <w:numPr>
          <w:ilvl w:val="1"/>
          <w:numId w:val="37"/>
        </w:numPr>
        <w:suppressAutoHyphens/>
        <w:autoSpaceDE w:val="0"/>
        <w:ind w:left="0" w:firstLine="851"/>
        <w:jc w:val="both"/>
      </w:pPr>
      <w:r w:rsidRPr="00343AD0">
        <w:t>Подрядчик приступает к работе в срок, установленный в настоящем Контракте.</w:t>
      </w:r>
    </w:p>
    <w:p w:rsidR="00577E28" w:rsidRPr="00343AD0" w:rsidRDefault="00577E28" w:rsidP="00577E28">
      <w:pPr>
        <w:numPr>
          <w:ilvl w:val="1"/>
          <w:numId w:val="37"/>
        </w:numPr>
        <w:suppressAutoHyphens/>
        <w:autoSpaceDE w:val="0"/>
        <w:ind w:left="0" w:firstLine="851"/>
        <w:jc w:val="both"/>
      </w:pPr>
      <w:r w:rsidRPr="00343AD0">
        <w:t xml:space="preserve">Ни один из видов работ и отдельных этапов не может быть скрыт последующими работами без разрешения представителя строительного контроля, Заказчика. Отсутствие при выполнении работ или проведении испытаний представителя строительного контроля, </w:t>
      </w:r>
      <w:r w:rsidRPr="00343AD0">
        <w:lastRenderedPageBreak/>
        <w:t>Заказчика,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и строительных норм и правил.</w:t>
      </w:r>
    </w:p>
    <w:p w:rsidR="00577E28" w:rsidRPr="00343AD0" w:rsidRDefault="00577E28" w:rsidP="00577E28">
      <w:pPr>
        <w:numPr>
          <w:ilvl w:val="1"/>
          <w:numId w:val="37"/>
        </w:numPr>
        <w:suppressAutoHyphens/>
        <w:autoSpaceDE w:val="0"/>
        <w:ind w:left="0" w:firstLine="851"/>
        <w:jc w:val="both"/>
      </w:pPr>
      <w:r w:rsidRPr="00343AD0">
        <w:t>Приглашение на приемку законченных работ, скрытых работ и проведения испытаний направляется представителем Подрядчика представителю строительного контроля, Заказчику не  позднее, чем за 48 часов до начала планируемой процедуры.</w:t>
      </w:r>
    </w:p>
    <w:p w:rsidR="00577E28" w:rsidRPr="00343AD0" w:rsidRDefault="00577E28" w:rsidP="00C47812">
      <w:pPr>
        <w:numPr>
          <w:ilvl w:val="1"/>
          <w:numId w:val="37"/>
        </w:numPr>
        <w:suppressAutoHyphens/>
        <w:autoSpaceDE w:val="0"/>
        <w:ind w:left="0" w:firstLine="851"/>
        <w:jc w:val="both"/>
      </w:pPr>
      <w:r w:rsidRPr="00343AD0">
        <w:t>Для оперативного решения вопросов, возникающих в процессе осуществления строительства, представители Заказчика и Подрядчика проводят по мере необходимости технические совещания (по согласованному графику).</w:t>
      </w:r>
    </w:p>
    <w:p w:rsidR="00577E28" w:rsidRPr="00343AD0" w:rsidRDefault="00577E28" w:rsidP="00C47812">
      <w:pPr>
        <w:numPr>
          <w:ilvl w:val="1"/>
          <w:numId w:val="37"/>
        </w:numPr>
        <w:suppressAutoHyphens/>
        <w:autoSpaceDE w:val="0"/>
        <w:ind w:left="0" w:firstLine="851"/>
        <w:jc w:val="both"/>
      </w:pPr>
      <w:r w:rsidRPr="00343AD0">
        <w:t>Готовность работ подтверждается подписанием Заказчиком акта о приемке выполненных работ (форма № КС-2), справки о стоимости выполненных работ и затрат (форма № КС-3),которые оформляются на этап работ в следующем порядке:</w:t>
      </w:r>
    </w:p>
    <w:p w:rsidR="00577E28" w:rsidRPr="00343AD0" w:rsidRDefault="00577E28" w:rsidP="00C47812">
      <w:pPr>
        <w:suppressAutoHyphens/>
        <w:autoSpaceDE w:val="0"/>
        <w:ind w:firstLine="708"/>
        <w:jc w:val="both"/>
      </w:pPr>
      <w:r w:rsidRPr="00343AD0">
        <w:t>6.5.1. В срок не позднее 5 (пяти) рабочих  дней со дня завершения работ, Подрядчик передает представителю Заказчика акт о приемке выполненных работ (форма № КС-2) и справку о стоимости выполненных работ и затрат (форма № КС-3)в трех экземплярах в письменном виде с подписью представителя Подрядчика. Приемка произведенных работ осуществляется в течение 10 (десяти) рабочих дней со дня их завершения.</w:t>
      </w:r>
    </w:p>
    <w:p w:rsidR="00577E28" w:rsidRPr="00343AD0" w:rsidRDefault="00577E28" w:rsidP="00C47812">
      <w:pPr>
        <w:suppressAutoHyphens/>
        <w:autoSpaceDE w:val="0"/>
        <w:ind w:firstLine="708"/>
        <w:jc w:val="both"/>
      </w:pPr>
      <w:r w:rsidRPr="00343AD0">
        <w:t xml:space="preserve">6.5.2. По истечении указанного срока и при отсутствии мотивированного отказа от приемки работ, либо при отсутствии претензий со стороны Заказчика к Подрядчику по качеству выполненных работ, либо по срокам выполнения работ Подрядчиком, работы считаются принятыми Заказчиком и подлежащими оплате в установленном Контрактом порядке. </w:t>
      </w:r>
    </w:p>
    <w:p w:rsidR="00577E28" w:rsidRPr="00343AD0" w:rsidRDefault="00577E28" w:rsidP="00C47812">
      <w:pPr>
        <w:suppressAutoHyphens/>
        <w:autoSpaceDE w:val="0"/>
        <w:ind w:firstLine="708"/>
        <w:jc w:val="both"/>
      </w:pPr>
      <w:r w:rsidRPr="00343AD0">
        <w:t>6.5.3. В случае отказа Заказчика от приемки работ сторонами в течение 3 (трех) календарных дней с момента получения Подрядчиком мотивированного отказа составляется двухсторонний акт с перечнем необходимых доработок и сроков их выполнения.</w:t>
      </w:r>
    </w:p>
    <w:p w:rsidR="00577E28" w:rsidRPr="00343AD0" w:rsidRDefault="00577E28" w:rsidP="00C47812">
      <w:pPr>
        <w:numPr>
          <w:ilvl w:val="1"/>
          <w:numId w:val="37"/>
        </w:numPr>
        <w:suppressAutoHyphens/>
        <w:autoSpaceDE w:val="0"/>
        <w:ind w:left="0" w:firstLine="851"/>
        <w:jc w:val="both"/>
      </w:pPr>
      <w:r w:rsidRPr="00343AD0">
        <w:t xml:space="preserve"> 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если испытания подтверждают необходимое качество выполненных работ. При выявлении дефектов (брака) в принятых Заказчиком работах Подрядчик исправляет выявленные дефекты и оплачивает стоимость испытаний (проверок) за свой счет.</w:t>
      </w:r>
    </w:p>
    <w:p w:rsidR="00577E28" w:rsidRPr="00343AD0" w:rsidRDefault="00577E28" w:rsidP="00577E28">
      <w:pPr>
        <w:numPr>
          <w:ilvl w:val="1"/>
          <w:numId w:val="37"/>
        </w:numPr>
        <w:suppressAutoHyphens/>
        <w:autoSpaceDE w:val="0"/>
        <w:ind w:left="0" w:firstLine="851"/>
        <w:jc w:val="both"/>
      </w:pPr>
      <w:r w:rsidRPr="00343AD0">
        <w:t>Подрядчик имеет право привлечь к выполнению работ по настоящему Контракту других лиц - субподрядчиков. При этом Подрядчик не освобождается от соблюдения всех условий, предусмотренных Контрактом, включая стоимость, качество работ и сроки завершения строительства, гарантийные сроки эксплуатации, меры ответственности за нарушение договорных обязательств.</w:t>
      </w:r>
    </w:p>
    <w:p w:rsidR="00577E28" w:rsidRPr="00343AD0" w:rsidRDefault="00577E28" w:rsidP="00577E28">
      <w:pPr>
        <w:numPr>
          <w:ilvl w:val="1"/>
          <w:numId w:val="37"/>
        </w:numPr>
        <w:suppressAutoHyphens/>
        <w:autoSpaceDE w:val="0"/>
        <w:ind w:left="0" w:firstLine="851"/>
        <w:jc w:val="both"/>
      </w:pPr>
      <w:r w:rsidRPr="00343AD0">
        <w:t>За 10 дней до начала приемки Объекта в эксплуатацию Подрядчик передает Заказчику один экземпляр исполнительной документации и письменное подтверждение соответствия переданной документации фактически выполненным работам.</w:t>
      </w:r>
    </w:p>
    <w:p w:rsidR="00577E28" w:rsidRPr="00343AD0" w:rsidRDefault="00577E28" w:rsidP="00577E28">
      <w:pPr>
        <w:numPr>
          <w:ilvl w:val="1"/>
          <w:numId w:val="37"/>
        </w:numPr>
        <w:suppressAutoHyphens/>
        <w:autoSpaceDE w:val="0"/>
        <w:ind w:left="0" w:firstLine="851"/>
        <w:jc w:val="both"/>
      </w:pPr>
      <w:r w:rsidRPr="00343AD0">
        <w:t>Сдача результата работ Подрядчиком и приемка его Заказчиком осуществляются  по акту приемки законченного строительством объекта (форма № КС-11)</w:t>
      </w:r>
      <w:r w:rsidR="0008768E" w:rsidRPr="00343AD0">
        <w:t>с одновременным представлением обеспечения гарантийных обязательств в размере, предусмотренном пунктом 13.10 Контракта.</w:t>
      </w:r>
    </w:p>
    <w:p w:rsidR="00577E28" w:rsidRPr="0048631B" w:rsidRDefault="00577E28" w:rsidP="00577E28">
      <w:pPr>
        <w:numPr>
          <w:ilvl w:val="0"/>
          <w:numId w:val="37"/>
        </w:numPr>
        <w:tabs>
          <w:tab w:val="left" w:pos="284"/>
        </w:tabs>
        <w:suppressAutoHyphens/>
        <w:autoSpaceDE w:val="0"/>
        <w:spacing w:before="60" w:after="60"/>
        <w:ind w:left="0" w:firstLine="0"/>
        <w:jc w:val="center"/>
        <w:rPr>
          <w:b/>
          <w:sz w:val="28"/>
          <w:szCs w:val="28"/>
        </w:rPr>
      </w:pPr>
      <w:r w:rsidRPr="0048631B">
        <w:rPr>
          <w:b/>
          <w:sz w:val="28"/>
          <w:szCs w:val="28"/>
        </w:rPr>
        <w:t>Гарантии качества работ</w:t>
      </w:r>
    </w:p>
    <w:p w:rsidR="00577E28" w:rsidRPr="00343AD0" w:rsidRDefault="00577E28" w:rsidP="00577E28">
      <w:pPr>
        <w:numPr>
          <w:ilvl w:val="1"/>
          <w:numId w:val="37"/>
        </w:numPr>
        <w:suppressAutoHyphens/>
        <w:autoSpaceDE w:val="0"/>
        <w:ind w:left="0" w:firstLine="851"/>
        <w:jc w:val="both"/>
      </w:pPr>
      <w:r w:rsidRPr="00343AD0">
        <w:t>Гарантии качества работ распространяются на все конструктивные элементы и работы, выполненные Подрядчиком и привлеченными им по субподряду исполнителями по настоящему Контракту.</w:t>
      </w:r>
    </w:p>
    <w:p w:rsidR="00577E28" w:rsidRPr="00343AD0" w:rsidRDefault="00577E28" w:rsidP="00577E28">
      <w:pPr>
        <w:numPr>
          <w:ilvl w:val="1"/>
          <w:numId w:val="37"/>
        </w:numPr>
        <w:suppressAutoHyphens/>
        <w:autoSpaceDE w:val="0"/>
        <w:ind w:left="0" w:firstLine="851"/>
        <w:jc w:val="both"/>
      </w:pPr>
      <w:r w:rsidRPr="00343AD0">
        <w:t>Гарантийный срок нормальной эксплуатации Объекта и входящих в него инженерных систем, оборудования, материалов и работ устанавливается</w:t>
      </w:r>
      <w:r w:rsidR="00880EE4">
        <w:t xml:space="preserve"> 36</w:t>
      </w:r>
      <w:r w:rsidRPr="00343AD0">
        <w:t xml:space="preserve"> календарных месяцев с даты подписания сторонами акта приемки законченного строительством объекта и получения положительного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w:t>
      </w:r>
    </w:p>
    <w:p w:rsidR="00577E28" w:rsidRPr="00343AD0" w:rsidRDefault="00577E28" w:rsidP="00577E28">
      <w:pPr>
        <w:numPr>
          <w:ilvl w:val="1"/>
          <w:numId w:val="37"/>
        </w:numPr>
        <w:suppressAutoHyphens/>
        <w:autoSpaceDE w:val="0"/>
        <w:ind w:left="0" w:firstLine="851"/>
        <w:jc w:val="both"/>
      </w:pPr>
      <w:r w:rsidRPr="00343AD0">
        <w:lastRenderedPageBreak/>
        <w:t>Подрядчик гарантирует выполнение всех работ в соответствии с проектной документацией и действующими нормами РФ, соответствие качества используемых строительных материалов и комплектующих изделий.</w:t>
      </w:r>
    </w:p>
    <w:p w:rsidR="00577E28" w:rsidRPr="00343AD0" w:rsidRDefault="00577E28" w:rsidP="00577E28">
      <w:pPr>
        <w:numPr>
          <w:ilvl w:val="1"/>
          <w:numId w:val="37"/>
        </w:numPr>
        <w:suppressAutoHyphens/>
        <w:autoSpaceDE w:val="0"/>
        <w:ind w:left="0" w:firstLine="851"/>
        <w:jc w:val="both"/>
      </w:pPr>
      <w:r w:rsidRPr="00343AD0">
        <w:t>Если в процессе гарантийной эксплуатации будут выявлены материалы, не соответствующие сертификатам качества, то все работы по их замене осуществляются Подрядчиком за свой счет.</w:t>
      </w:r>
    </w:p>
    <w:p w:rsidR="00577E28" w:rsidRPr="00343AD0" w:rsidRDefault="00577E28" w:rsidP="00577E28">
      <w:pPr>
        <w:numPr>
          <w:ilvl w:val="1"/>
          <w:numId w:val="37"/>
        </w:numPr>
        <w:suppressAutoHyphens/>
        <w:autoSpaceDE w:val="0"/>
        <w:ind w:left="0" w:firstLine="851"/>
        <w:jc w:val="both"/>
      </w:pPr>
      <w:r w:rsidRPr="00343AD0">
        <w:t xml:space="preserve">Подрядчик в течение 5 (пяти) рабочих дней с момента получения письменного уведомления Заказчика (представителя Заказчика), за счет своих средств и своими силами осуществляет устранение недостатков, возникших в период гарантийного срока.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некачественно выполненной проектной документации или нарушений правил эксплуатации Объекта Заказчиком. </w:t>
      </w:r>
    </w:p>
    <w:p w:rsidR="00577E28" w:rsidRPr="00343AD0" w:rsidRDefault="00577E28" w:rsidP="00577E28">
      <w:pPr>
        <w:numPr>
          <w:ilvl w:val="1"/>
          <w:numId w:val="37"/>
        </w:numPr>
        <w:suppressAutoHyphens/>
        <w:autoSpaceDE w:val="0"/>
        <w:ind w:left="0" w:firstLine="851"/>
        <w:jc w:val="both"/>
      </w:pPr>
      <w:r w:rsidRPr="00343AD0">
        <w:t>При отказе Подрядчика признать свою вину в выявленных дефектах и устранить их своим силами по требованию Заказчика, Заказчик вправе привлечь к этой работе стороннюю организацию и оплатить эти работы по действующим расценкам, виновник выявленного дефекта устанавливается комиссией независимых экспертов, организуемой сторонами или арбитражным судом. Оплата ремонтных работ осуществляется за счет виновной стороны.</w:t>
      </w:r>
    </w:p>
    <w:p w:rsidR="00577E28" w:rsidRPr="00343AD0" w:rsidRDefault="00577E28" w:rsidP="00577E28">
      <w:pPr>
        <w:numPr>
          <w:ilvl w:val="1"/>
          <w:numId w:val="37"/>
        </w:numPr>
        <w:suppressAutoHyphens/>
        <w:autoSpaceDE w:val="0"/>
        <w:ind w:left="0" w:firstLine="851"/>
        <w:jc w:val="both"/>
      </w:pPr>
      <w:r w:rsidRPr="00343AD0">
        <w:t>Подрядчик не несет ответственности за последствия ненадлежащего исполнения Заказчиком своих обязательств по Контракту,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577E28" w:rsidRPr="0048631B" w:rsidRDefault="00577E28" w:rsidP="00577E28">
      <w:pPr>
        <w:numPr>
          <w:ilvl w:val="0"/>
          <w:numId w:val="37"/>
        </w:numPr>
        <w:tabs>
          <w:tab w:val="left" w:pos="284"/>
        </w:tabs>
        <w:suppressAutoHyphens/>
        <w:autoSpaceDE w:val="0"/>
        <w:spacing w:before="60" w:after="60"/>
        <w:ind w:left="0" w:firstLine="0"/>
        <w:jc w:val="center"/>
        <w:rPr>
          <w:b/>
          <w:sz w:val="28"/>
          <w:szCs w:val="28"/>
        </w:rPr>
      </w:pPr>
      <w:r w:rsidRPr="0048631B">
        <w:rPr>
          <w:b/>
          <w:sz w:val="28"/>
          <w:szCs w:val="28"/>
        </w:rPr>
        <w:t>Журнал производства работ</w:t>
      </w:r>
    </w:p>
    <w:p w:rsidR="00577E28" w:rsidRPr="00343AD0" w:rsidRDefault="00577E28" w:rsidP="00577E28">
      <w:pPr>
        <w:numPr>
          <w:ilvl w:val="1"/>
          <w:numId w:val="37"/>
        </w:numPr>
        <w:suppressAutoHyphens/>
        <w:autoSpaceDE w:val="0"/>
        <w:ind w:left="0" w:firstLine="851"/>
        <w:jc w:val="both"/>
      </w:pPr>
      <w:r w:rsidRPr="00343AD0">
        <w:t>С даты начала работ до их завершения Подрядчик и его субподрядные организации ведут журнал производства работ.</w:t>
      </w:r>
    </w:p>
    <w:p w:rsidR="00577E28" w:rsidRPr="00343AD0" w:rsidRDefault="00577E28" w:rsidP="00577E28">
      <w:pPr>
        <w:numPr>
          <w:ilvl w:val="1"/>
          <w:numId w:val="37"/>
        </w:numPr>
        <w:suppressAutoHyphens/>
        <w:autoSpaceDE w:val="0"/>
        <w:ind w:left="0" w:firstLine="851"/>
        <w:jc w:val="both"/>
      </w:pPr>
      <w:r w:rsidRPr="00343AD0">
        <w:t>Исполнителем работ в журнале ежедневно отражается ход выполнения всех видов работ, данные о проведении ревизий, испытаний, опробования оборудования, а также все имевшие место, в том числе и по согласованию с представителями Заказчика, проектной организации и строительного контроля отступления от утвержденной проектной документации.</w:t>
      </w:r>
    </w:p>
    <w:p w:rsidR="00577E28" w:rsidRPr="00343AD0" w:rsidRDefault="00577E28" w:rsidP="00577E28">
      <w:pPr>
        <w:numPr>
          <w:ilvl w:val="1"/>
          <w:numId w:val="37"/>
        </w:numPr>
        <w:suppressAutoHyphens/>
        <w:autoSpaceDE w:val="0"/>
        <w:ind w:left="0" w:firstLine="851"/>
        <w:jc w:val="both"/>
      </w:pPr>
      <w:r w:rsidRPr="00343AD0">
        <w:t>Представитель Заказчика осуществляет контроль правильности ведения журнала исполнителями работ и своей подписью подтверждает свое одобрение хода выполнения работ и результатов испытаний и опробований.</w:t>
      </w:r>
    </w:p>
    <w:p w:rsidR="00577E28" w:rsidRPr="00343AD0" w:rsidRDefault="00577E28" w:rsidP="00577E28">
      <w:pPr>
        <w:numPr>
          <w:ilvl w:val="1"/>
          <w:numId w:val="37"/>
        </w:numPr>
        <w:suppressAutoHyphens/>
        <w:autoSpaceDE w:val="0"/>
        <w:ind w:left="0" w:firstLine="851"/>
        <w:jc w:val="both"/>
      </w:pPr>
      <w:r w:rsidRPr="00343AD0">
        <w:t>При обнаружении представителем Заказчика в ходе осуществления контроля и надзора за ходом и качеством выполненных работ отступлений от условий Контракта, которые могут ухудшить качество работ и иных недостатков, свои замечания он излагает в журнале производства работ.</w:t>
      </w:r>
    </w:p>
    <w:p w:rsidR="00577E28" w:rsidRPr="00343AD0" w:rsidRDefault="00577E28" w:rsidP="00577E28">
      <w:pPr>
        <w:numPr>
          <w:ilvl w:val="1"/>
          <w:numId w:val="37"/>
        </w:numPr>
        <w:suppressAutoHyphens/>
        <w:autoSpaceDE w:val="0"/>
        <w:ind w:left="0" w:firstLine="851"/>
        <w:jc w:val="both"/>
      </w:pPr>
      <w:r w:rsidRPr="00343AD0">
        <w:t>При сдаче законченного строительством Объекта журнал производства работ предъявляется приемочной комиссии и после приемки Объекта передается Заказчику.</w:t>
      </w:r>
    </w:p>
    <w:p w:rsidR="00577E28" w:rsidRPr="0048631B" w:rsidRDefault="00577E28" w:rsidP="0008768E">
      <w:pPr>
        <w:numPr>
          <w:ilvl w:val="0"/>
          <w:numId w:val="37"/>
        </w:numPr>
        <w:tabs>
          <w:tab w:val="left" w:pos="284"/>
        </w:tabs>
        <w:suppressAutoHyphens/>
        <w:autoSpaceDE w:val="0"/>
        <w:spacing w:before="60" w:after="60"/>
        <w:ind w:left="0" w:firstLine="0"/>
        <w:jc w:val="center"/>
        <w:rPr>
          <w:b/>
          <w:sz w:val="28"/>
          <w:szCs w:val="28"/>
        </w:rPr>
      </w:pPr>
      <w:r w:rsidRPr="0048631B">
        <w:rPr>
          <w:b/>
          <w:sz w:val="28"/>
          <w:szCs w:val="28"/>
        </w:rPr>
        <w:t>Ответственность сторон</w:t>
      </w:r>
    </w:p>
    <w:p w:rsidR="00577E28" w:rsidRPr="00343AD0" w:rsidRDefault="00577E28" w:rsidP="00C47812">
      <w:pPr>
        <w:numPr>
          <w:ilvl w:val="1"/>
          <w:numId w:val="37"/>
        </w:numPr>
        <w:suppressAutoHyphens/>
        <w:autoSpaceDE w:val="0"/>
        <w:ind w:left="0" w:firstLine="851"/>
        <w:jc w:val="both"/>
      </w:pPr>
      <w:r w:rsidRPr="00343AD0">
        <w:t xml:space="preserve">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 Российской Федерации. </w:t>
      </w:r>
    </w:p>
    <w:p w:rsidR="00577E28" w:rsidRPr="00343AD0" w:rsidRDefault="00577E28" w:rsidP="00C47812">
      <w:pPr>
        <w:numPr>
          <w:ilvl w:val="1"/>
          <w:numId w:val="37"/>
        </w:numPr>
        <w:suppressAutoHyphens/>
        <w:autoSpaceDE w:val="0"/>
        <w:ind w:left="0" w:firstLine="851"/>
        <w:jc w:val="both"/>
      </w:pPr>
      <w:r w:rsidRPr="00343AD0">
        <w:t>Ответственность Заказчика:</w:t>
      </w:r>
    </w:p>
    <w:p w:rsidR="00577E28" w:rsidRPr="00343AD0" w:rsidRDefault="00577E28" w:rsidP="00C47812">
      <w:pPr>
        <w:suppressAutoHyphens/>
        <w:autoSpaceDE w:val="0"/>
        <w:ind w:firstLine="851"/>
        <w:jc w:val="both"/>
      </w:pPr>
      <w:r w:rsidRPr="00343AD0">
        <w:t xml:space="preserve">9.2.1.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577E28" w:rsidRPr="00343AD0" w:rsidRDefault="00577E28" w:rsidP="00C47812">
      <w:pPr>
        <w:suppressAutoHyphens/>
        <w:autoSpaceDE w:val="0"/>
        <w:ind w:firstLine="851"/>
        <w:jc w:val="both"/>
      </w:pPr>
      <w:r w:rsidRPr="00343AD0">
        <w:t xml:space="preserve">  9.2.2.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77E28" w:rsidRPr="00343AD0" w:rsidRDefault="00577E28" w:rsidP="00C47812">
      <w:pPr>
        <w:suppressAutoHyphens/>
        <w:autoSpaceDE w:val="0"/>
        <w:ind w:firstLine="851"/>
        <w:jc w:val="both"/>
      </w:pPr>
      <w:r w:rsidRPr="00343AD0">
        <w:lastRenderedPageBreak/>
        <w:t xml:space="preserve">  9.2.</w:t>
      </w:r>
      <w:r w:rsidR="00544AE7" w:rsidRPr="00343AD0">
        <w:t>3</w:t>
      </w:r>
      <w:r w:rsidRPr="00343AD0">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77E28" w:rsidRPr="00343AD0" w:rsidRDefault="00577E28" w:rsidP="00C47812">
      <w:pPr>
        <w:numPr>
          <w:ilvl w:val="1"/>
          <w:numId w:val="37"/>
        </w:numPr>
        <w:suppressAutoHyphens/>
        <w:autoSpaceDE w:val="0"/>
        <w:ind w:left="0" w:firstLine="851"/>
        <w:jc w:val="both"/>
      </w:pPr>
      <w:r w:rsidRPr="00343AD0">
        <w:t>Ответственность Подрядчика:</w:t>
      </w:r>
    </w:p>
    <w:p w:rsidR="00577E28" w:rsidRPr="00343AD0" w:rsidRDefault="00577E28" w:rsidP="00C47812">
      <w:pPr>
        <w:autoSpaceDE w:val="0"/>
        <w:autoSpaceDN w:val="0"/>
        <w:adjustRightInd w:val="0"/>
        <w:ind w:firstLine="851"/>
        <w:jc w:val="both"/>
      </w:pPr>
      <w:r w:rsidRPr="00343AD0">
        <w:t>9.3.1. В случае просрочки исполнения Подрядчиком обязательств(в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77E28" w:rsidRPr="00343AD0" w:rsidRDefault="00577E28" w:rsidP="00C47812">
      <w:pPr>
        <w:autoSpaceDE w:val="0"/>
        <w:autoSpaceDN w:val="0"/>
        <w:adjustRightInd w:val="0"/>
        <w:ind w:firstLine="851"/>
        <w:jc w:val="both"/>
      </w:pPr>
      <w:r w:rsidRPr="00343AD0">
        <w:t>9.3.2.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77E28" w:rsidRPr="00731EBB" w:rsidRDefault="00577E28" w:rsidP="00C47812">
      <w:pPr>
        <w:autoSpaceDE w:val="0"/>
        <w:autoSpaceDN w:val="0"/>
        <w:adjustRightInd w:val="0"/>
        <w:ind w:firstLine="851"/>
        <w:jc w:val="both"/>
        <w:rPr>
          <w:color w:val="FF0000"/>
        </w:rPr>
      </w:pPr>
      <w:r w:rsidRPr="00343AD0">
        <w:t xml:space="preserve">9.3.3.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в Постановлении Правительства РФ от 30.08.2017 г.  № 1042, в размере </w:t>
      </w:r>
      <w:r w:rsidR="00544AE7" w:rsidRPr="00343AD0">
        <w:t>1</w:t>
      </w:r>
      <w:r w:rsidRPr="00343AD0">
        <w:t xml:space="preserve"> процента цены Контракта и </w:t>
      </w:r>
      <w:r w:rsidR="0048631B">
        <w:rPr>
          <w:color w:val="FF0000"/>
        </w:rPr>
        <w:t>составляет 2376 (две тысячи триста семьдесят шесть) рублей 40</w:t>
      </w:r>
      <w:r w:rsidRPr="00731EBB">
        <w:rPr>
          <w:color w:val="FF0000"/>
        </w:rPr>
        <w:t xml:space="preserve"> копеек.</w:t>
      </w:r>
    </w:p>
    <w:p w:rsidR="00577E28" w:rsidRPr="00731EBB" w:rsidRDefault="00577E28" w:rsidP="00C47812">
      <w:pPr>
        <w:autoSpaceDE w:val="0"/>
        <w:autoSpaceDN w:val="0"/>
        <w:adjustRightInd w:val="0"/>
        <w:ind w:firstLine="851"/>
        <w:jc w:val="both"/>
        <w:rPr>
          <w:color w:val="FF0000"/>
        </w:rPr>
      </w:pPr>
      <w:r w:rsidRPr="00343AD0">
        <w:t xml:space="preserve">9.3.4.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путем повышения цены Контракта. В таком случае за каждый факт неисполнения или ненадлежащего исполнения Подрядчиком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соответствии с Правилами, утвержденными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Контрактом, в </w:t>
      </w:r>
      <w:r w:rsidRPr="00731EBB">
        <w:rPr>
          <w:color w:val="FF0000"/>
        </w:rPr>
        <w:t>размере</w:t>
      </w:r>
      <w:r w:rsidRPr="00731EBB">
        <w:rPr>
          <w:b/>
          <w:color w:val="FF0000"/>
        </w:rPr>
        <w:t>5</w:t>
      </w:r>
      <w:r w:rsidRPr="00731EBB">
        <w:rPr>
          <w:color w:val="FF0000"/>
        </w:rPr>
        <w:t xml:space="preserve"> процентов начальной (максимальной) цены Контракта и составляет </w:t>
      </w:r>
      <w:r w:rsidR="00731EBB" w:rsidRPr="00731EBB">
        <w:rPr>
          <w:color w:val="FF0000"/>
        </w:rPr>
        <w:t>11882,00 (одиннадцать тысяч восемьсот восемьдесят два) руб. 00 коп.</w:t>
      </w:r>
    </w:p>
    <w:p w:rsidR="00577E28" w:rsidRPr="00343AD0" w:rsidRDefault="00577E28" w:rsidP="00C47812">
      <w:pPr>
        <w:suppressAutoHyphens/>
        <w:autoSpaceDE w:val="0"/>
        <w:ind w:firstLine="851"/>
        <w:jc w:val="both"/>
      </w:pPr>
      <w:r w:rsidRPr="00343AD0">
        <w:t>9.3.</w:t>
      </w:r>
      <w:r w:rsidR="007B3E4C" w:rsidRPr="00343AD0">
        <w:t>5</w:t>
      </w:r>
      <w:r w:rsidRPr="00343AD0">
        <w:t>. За ненадлежащее исполнение Подрядчиком обязательств, предусмотренных пунктом 4.4 Контракта по выполнению видов и объемов работ по строительству Объекта, которые Подрядчик обязан выполнить самостоятельно без привлечения других лиц к исполнению своих обязательств по Контракту, устанавливается штраф в размере 5 процентов стоимости указанных работ</w:t>
      </w:r>
      <w:r w:rsidR="00453003">
        <w:t>.</w:t>
      </w:r>
    </w:p>
    <w:p w:rsidR="00577E28" w:rsidRPr="00343AD0" w:rsidRDefault="00577E28" w:rsidP="00C47812">
      <w:pPr>
        <w:autoSpaceDE w:val="0"/>
        <w:autoSpaceDN w:val="0"/>
        <w:adjustRightInd w:val="0"/>
        <w:ind w:firstLine="851"/>
        <w:jc w:val="both"/>
      </w:pPr>
      <w:r w:rsidRPr="00343AD0">
        <w:t>9.3.</w:t>
      </w:r>
      <w:r w:rsidR="007B3E4C" w:rsidRPr="00343AD0">
        <w:t>6</w:t>
      </w:r>
      <w:r w:rsidRPr="00343AD0">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77E28" w:rsidRPr="00343AD0" w:rsidRDefault="00577E28" w:rsidP="00C47812">
      <w:pPr>
        <w:autoSpaceDE w:val="0"/>
        <w:autoSpaceDN w:val="0"/>
        <w:adjustRightInd w:val="0"/>
        <w:ind w:firstLine="851"/>
        <w:jc w:val="both"/>
      </w:pPr>
      <w:r w:rsidRPr="00343AD0">
        <w:t>9.4. Стороны освобождаются от уплаты неустойки,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577E28" w:rsidRPr="00343AD0" w:rsidRDefault="00577E28" w:rsidP="00C47812">
      <w:pPr>
        <w:autoSpaceDE w:val="0"/>
        <w:autoSpaceDN w:val="0"/>
        <w:adjustRightInd w:val="0"/>
        <w:ind w:firstLine="851"/>
        <w:jc w:val="both"/>
      </w:pPr>
      <w:r w:rsidRPr="00343AD0">
        <w:t>9.5. Взыскание неустойки не освобождает сторону, нарушившую условия настоящего Контракта, от исполнения обязательств по настоящему Контракту.</w:t>
      </w:r>
    </w:p>
    <w:p w:rsidR="00577E28" w:rsidRPr="0048631B" w:rsidRDefault="00577E28" w:rsidP="00577E28">
      <w:pPr>
        <w:suppressAutoHyphens/>
        <w:autoSpaceDE w:val="0"/>
        <w:spacing w:before="60"/>
        <w:jc w:val="center"/>
        <w:rPr>
          <w:b/>
          <w:sz w:val="28"/>
          <w:szCs w:val="28"/>
        </w:rPr>
      </w:pPr>
      <w:r w:rsidRPr="0048631B">
        <w:rPr>
          <w:b/>
          <w:sz w:val="28"/>
          <w:szCs w:val="28"/>
        </w:rPr>
        <w:t>10.Обстоятельства непреодолимой силы</w:t>
      </w:r>
    </w:p>
    <w:p w:rsidR="00577E28" w:rsidRPr="00343AD0" w:rsidRDefault="00577E28" w:rsidP="00C47812">
      <w:pPr>
        <w:suppressAutoHyphens/>
        <w:autoSpaceDE w:val="0"/>
        <w:ind w:firstLine="851"/>
        <w:jc w:val="both"/>
      </w:pPr>
      <w:r w:rsidRPr="00343AD0">
        <w:t>10.1. Стороны освобождаются от ответственности за частичное или полное неисполнение обязательств по Контракту, если оно явилось следствием перечисленных ниже обстоятельств непреодолимой силы, которые не могли быть известны сторонам на момент заключения Контракта:</w:t>
      </w:r>
    </w:p>
    <w:p w:rsidR="00577E28" w:rsidRPr="00343AD0" w:rsidRDefault="00577E28" w:rsidP="00C47812">
      <w:pPr>
        <w:suppressAutoHyphens/>
        <w:autoSpaceDE w:val="0"/>
        <w:ind w:firstLine="851"/>
        <w:jc w:val="both"/>
      </w:pPr>
      <w:r w:rsidRPr="00343AD0">
        <w:t>-война, военные действия, вторжение или враждебные действия иностранного государства;</w:t>
      </w:r>
    </w:p>
    <w:p w:rsidR="00577E28" w:rsidRPr="00343AD0" w:rsidRDefault="00577E28" w:rsidP="00C47812">
      <w:pPr>
        <w:suppressAutoHyphens/>
        <w:autoSpaceDE w:val="0"/>
        <w:ind w:firstLine="851"/>
        <w:jc w:val="both"/>
      </w:pPr>
      <w:r w:rsidRPr="00343AD0">
        <w:t>-восстание, революция, мятеж, введение военной диктатуры, гражданская война;</w:t>
      </w:r>
    </w:p>
    <w:p w:rsidR="00577E28" w:rsidRPr="00343AD0" w:rsidRDefault="00577E28" w:rsidP="00C47812">
      <w:pPr>
        <w:suppressAutoHyphens/>
        <w:autoSpaceDE w:val="0"/>
        <w:ind w:firstLine="851"/>
        <w:jc w:val="both"/>
      </w:pPr>
      <w:r w:rsidRPr="00343AD0">
        <w:t>-бунт, волнения, беспорядки и забастовки (за исключением персонала Подрядчика);</w:t>
      </w:r>
    </w:p>
    <w:p w:rsidR="00577E28" w:rsidRPr="00343AD0" w:rsidRDefault="00577E28" w:rsidP="00C47812">
      <w:pPr>
        <w:suppressAutoHyphens/>
        <w:autoSpaceDE w:val="0"/>
        <w:ind w:firstLine="851"/>
        <w:jc w:val="both"/>
      </w:pPr>
      <w:r w:rsidRPr="00343AD0">
        <w:lastRenderedPageBreak/>
        <w:t>-радиационное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577E28" w:rsidRPr="00343AD0" w:rsidRDefault="00577E28" w:rsidP="00C47812">
      <w:pPr>
        <w:suppressAutoHyphens/>
        <w:autoSpaceDE w:val="0"/>
        <w:ind w:firstLine="851"/>
        <w:jc w:val="both"/>
      </w:pPr>
      <w:r w:rsidRPr="00343AD0">
        <w:t>-природные  и техногенные катастрофы, такие как: землетрясение, наводнение, пожар, ураган, цунами, извержение вулкана, сход лавин и оползней и т.д.;</w:t>
      </w:r>
    </w:p>
    <w:p w:rsidR="00577E28" w:rsidRPr="00343AD0" w:rsidRDefault="00577E28" w:rsidP="00C47812">
      <w:pPr>
        <w:suppressAutoHyphens/>
        <w:autoSpaceDE w:val="0"/>
        <w:ind w:firstLine="851"/>
        <w:jc w:val="both"/>
      </w:pPr>
      <w:r w:rsidRPr="00343AD0">
        <w:t>10.2.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Контракту, выполнение которых невозможно или будет приостановлено.</w:t>
      </w:r>
    </w:p>
    <w:p w:rsidR="00577E28" w:rsidRPr="00343AD0" w:rsidRDefault="00577E28" w:rsidP="00C47812">
      <w:pPr>
        <w:suppressAutoHyphens/>
        <w:autoSpaceDE w:val="0"/>
        <w:ind w:firstLine="851"/>
        <w:jc w:val="both"/>
      </w:pPr>
      <w:r w:rsidRPr="00343AD0">
        <w:t>10.3. После направления такого уведомления сторона освобождается от исполнения перечисленных в уведомлении обязательств по Контракту на все время действия обстоятельства непреодолимой силы.</w:t>
      </w:r>
    </w:p>
    <w:p w:rsidR="00577E28" w:rsidRPr="00343AD0" w:rsidRDefault="00577E28" w:rsidP="00C47812">
      <w:pPr>
        <w:suppressAutoHyphens/>
        <w:autoSpaceDE w:val="0"/>
        <w:ind w:firstLine="851"/>
        <w:jc w:val="both"/>
      </w:pPr>
      <w:r w:rsidRPr="00343AD0">
        <w:t>10.4.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Контракту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577E28" w:rsidRPr="00343AD0" w:rsidRDefault="00577E28" w:rsidP="00C47812">
      <w:pPr>
        <w:suppressAutoHyphens/>
        <w:autoSpaceDE w:val="0"/>
        <w:ind w:firstLine="851"/>
        <w:jc w:val="both"/>
      </w:pPr>
      <w:r w:rsidRPr="00343AD0">
        <w:t>10.5.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строительства или прекращения договорных отношений.</w:t>
      </w:r>
    </w:p>
    <w:p w:rsidR="00577E28" w:rsidRPr="00343AD0" w:rsidRDefault="00577E28" w:rsidP="00C47812">
      <w:pPr>
        <w:suppressAutoHyphens/>
        <w:autoSpaceDE w:val="0"/>
        <w:ind w:firstLine="851"/>
        <w:jc w:val="both"/>
      </w:pPr>
      <w:r w:rsidRPr="00343AD0">
        <w:t>10.6. Обязанность доказать наличие обстоятельств непреодолимой силы лежит на стороне Контракта,  не выполнившей свои обязательства по Контракту.</w:t>
      </w:r>
    </w:p>
    <w:p w:rsidR="00577E28" w:rsidRPr="0048631B" w:rsidRDefault="00577E28" w:rsidP="002014B1">
      <w:pPr>
        <w:suppressAutoHyphens/>
        <w:autoSpaceDE w:val="0"/>
        <w:jc w:val="center"/>
        <w:rPr>
          <w:b/>
          <w:sz w:val="28"/>
          <w:szCs w:val="28"/>
        </w:rPr>
      </w:pPr>
      <w:r w:rsidRPr="0048631B">
        <w:rPr>
          <w:b/>
          <w:sz w:val="28"/>
          <w:szCs w:val="28"/>
        </w:rPr>
        <w:t>11. Контроль и надзор за ходом строительства</w:t>
      </w:r>
    </w:p>
    <w:p w:rsidR="00577E28" w:rsidRPr="00343AD0" w:rsidRDefault="00577E28" w:rsidP="00C47812">
      <w:pPr>
        <w:suppressAutoHyphens/>
        <w:autoSpaceDE w:val="0"/>
        <w:ind w:firstLine="851"/>
        <w:jc w:val="both"/>
      </w:pPr>
      <w:r w:rsidRPr="00343AD0">
        <w:t>11.1. Заказчик, представитель строительного контроля осуществляют контроль и надзор за ходом строительства предусмотренного Контрактом Объекта, качеством выполняемых работ и используемых материалов и конструкций, выполнением мероприятий по охране окружающей среды, пожарной и иной безопасности.</w:t>
      </w:r>
    </w:p>
    <w:p w:rsidR="00577E28" w:rsidRPr="00343AD0" w:rsidRDefault="00577E28" w:rsidP="00C47812">
      <w:pPr>
        <w:suppressAutoHyphens/>
        <w:autoSpaceDE w:val="0"/>
        <w:ind w:firstLine="851"/>
        <w:jc w:val="both"/>
      </w:pPr>
      <w:r w:rsidRPr="00343AD0">
        <w:t>11.2. Подрядчик обеспечивает беспрепятственный доступ для надзора и контроля за ходом строительства Заказчика, представителя строительного контроля, органов государственного надзора за строительством и другими должностными лицами, уполномоченными для проведения проверок местными органами исполнительной власти.</w:t>
      </w:r>
    </w:p>
    <w:p w:rsidR="00577E28" w:rsidRPr="00343AD0" w:rsidRDefault="00577E28" w:rsidP="00C47812">
      <w:pPr>
        <w:suppressAutoHyphens/>
        <w:autoSpaceDE w:val="0"/>
        <w:ind w:firstLine="851"/>
        <w:jc w:val="both"/>
      </w:pPr>
      <w:r w:rsidRPr="00343AD0">
        <w:t>11.3. При выявлении в процессе осмотра, обследования, измерения, испытания случаев нарушения требований Контракта, отступлений от проектной документации и требований СНиП, Заказчик, представитель строительного контроля должны незамедлительно уведомить Подрядчика о выявленных нарушениях и дать предписание об устранении выявленных нарушений, а в случае грубых нарушений порядка выполнения работ или организации строительства потребовать прекращения (приостановки) всех или отдельных работ.</w:t>
      </w:r>
    </w:p>
    <w:p w:rsidR="00577E28" w:rsidRPr="00343AD0" w:rsidRDefault="00577E28" w:rsidP="00C47812">
      <w:pPr>
        <w:suppressAutoHyphens/>
        <w:autoSpaceDE w:val="0"/>
        <w:ind w:firstLine="851"/>
        <w:jc w:val="both"/>
      </w:pPr>
      <w:r w:rsidRPr="00343AD0">
        <w:t>11.4. Результаты осмотров и проверок качества работ, в том числе выявленные Заказчиком, представителем строительного контроля нарушения и упущения при выполнении работ отражаются в журнале производства работ в форме соответствующей записи.</w:t>
      </w:r>
    </w:p>
    <w:p w:rsidR="00577E28" w:rsidRPr="00343AD0" w:rsidRDefault="00577E28" w:rsidP="00C47812">
      <w:pPr>
        <w:suppressAutoHyphens/>
        <w:autoSpaceDE w:val="0"/>
        <w:ind w:firstLine="851"/>
        <w:jc w:val="both"/>
      </w:pPr>
      <w:r w:rsidRPr="00343AD0">
        <w:t>11.5. Подрядчик принимает меры к устранению в возможно короткий срок выявленных Заказчиком, представителем строительного контроля или иными контролирующими органами и инспекциями дефектов и нарушений и недопущению таких нарушений в дальнейшем.</w:t>
      </w:r>
    </w:p>
    <w:p w:rsidR="00577E28" w:rsidRPr="00343AD0" w:rsidRDefault="00577E28" w:rsidP="00C47812">
      <w:pPr>
        <w:suppressAutoHyphens/>
        <w:autoSpaceDE w:val="0"/>
        <w:ind w:firstLine="851"/>
        <w:jc w:val="both"/>
      </w:pPr>
      <w:r w:rsidRPr="00343AD0">
        <w:t>11.6. Заказчик вправе привлекать для надзора и контроля за качеством отдельных видов работ сторонних специалистов, предварительно уведомив об этом Подрядчика.</w:t>
      </w:r>
    </w:p>
    <w:p w:rsidR="00577E28" w:rsidRPr="00343AD0" w:rsidRDefault="00577E28" w:rsidP="00C47812">
      <w:pPr>
        <w:suppressAutoHyphens/>
        <w:autoSpaceDE w:val="0"/>
        <w:ind w:firstLine="851"/>
        <w:jc w:val="both"/>
      </w:pPr>
      <w:r w:rsidRPr="00343AD0">
        <w:t>11.7. Заказчик вправе принимать участие (присутствовать) при проведении предусмотренных правилами выполнения работ испытаний и Подрядчик информирует его о проведении таких испытаний не позднее чем за 48 часов до начала их проведения.</w:t>
      </w:r>
    </w:p>
    <w:p w:rsidR="00577E28" w:rsidRPr="00343AD0" w:rsidRDefault="00577E28" w:rsidP="00C47812">
      <w:pPr>
        <w:suppressAutoHyphens/>
        <w:autoSpaceDE w:val="0"/>
        <w:ind w:firstLine="851"/>
        <w:jc w:val="both"/>
      </w:pPr>
      <w:r w:rsidRPr="00343AD0">
        <w:t>11.8. При проведении контроля и надзора за ходом строительства Заказчик, представитель строительного контроля не вправе вмешиваться в хозяйственно-распорядительную деятельность Подрядчика.</w:t>
      </w:r>
    </w:p>
    <w:p w:rsidR="00577E28" w:rsidRPr="00343AD0" w:rsidRDefault="00577E28" w:rsidP="00C47812">
      <w:pPr>
        <w:suppressAutoHyphens/>
        <w:autoSpaceDE w:val="0"/>
        <w:ind w:firstLine="851"/>
        <w:jc w:val="both"/>
      </w:pPr>
      <w:r w:rsidRPr="00343AD0">
        <w:lastRenderedPageBreak/>
        <w:t>11.9. Одобрение (подтверждение) Заказчиком, представителем строительного контроля качества выполненных работ в журнале производства работ, приемка и оплата выполненных работ не освобождает Подрядчика от предусмотренной Контрактом и законодательством РФ ответственности за качество используемых материалов и квалифицированное выполнение работ в полном соответствии с переданной ему проектной документацией.</w:t>
      </w:r>
    </w:p>
    <w:p w:rsidR="00577E28" w:rsidRPr="0048631B" w:rsidRDefault="00577E28" w:rsidP="00577E28">
      <w:pPr>
        <w:suppressAutoHyphens/>
        <w:autoSpaceDE w:val="0"/>
        <w:spacing w:before="60"/>
        <w:jc w:val="center"/>
        <w:rPr>
          <w:b/>
          <w:sz w:val="28"/>
          <w:szCs w:val="28"/>
        </w:rPr>
      </w:pPr>
      <w:r w:rsidRPr="0048631B">
        <w:rPr>
          <w:b/>
          <w:sz w:val="28"/>
          <w:szCs w:val="28"/>
        </w:rPr>
        <w:t>12. Разрешение споров между Сторонами</w:t>
      </w:r>
    </w:p>
    <w:p w:rsidR="00577E28" w:rsidRPr="00343AD0" w:rsidRDefault="00577E28" w:rsidP="00C47812">
      <w:pPr>
        <w:suppressAutoHyphens/>
        <w:autoSpaceDE w:val="0"/>
        <w:ind w:firstLine="851"/>
        <w:jc w:val="both"/>
      </w:pPr>
      <w:r w:rsidRPr="00343AD0">
        <w:t>12.1. Правоотношения между Сторонами по настоящему Контракту регулируются действующим законодательством РФ.</w:t>
      </w:r>
    </w:p>
    <w:p w:rsidR="00577E28" w:rsidRPr="00343AD0" w:rsidRDefault="00577E28" w:rsidP="00C47812">
      <w:pPr>
        <w:suppressAutoHyphens/>
        <w:autoSpaceDE w:val="0"/>
        <w:ind w:firstLine="851"/>
        <w:jc w:val="both"/>
      </w:pPr>
      <w:r w:rsidRPr="00343AD0">
        <w:t>12.2. В случае если между Сторонами в процессе исполнения настоящего Контракта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При невозможности достижения положительного результата путем переговоров, может быть использован вариант решения вопроса по результатам проведения независимой  экспертизы.</w:t>
      </w:r>
    </w:p>
    <w:p w:rsidR="00577E28" w:rsidRDefault="00577E28" w:rsidP="00C47812">
      <w:pPr>
        <w:suppressAutoHyphens/>
        <w:autoSpaceDE w:val="0"/>
        <w:ind w:firstLine="851"/>
        <w:jc w:val="both"/>
      </w:pPr>
      <w:r w:rsidRPr="00343AD0">
        <w:t>В качестве крайнего средства разрешения  конфликта каждая из Сторон имеет право передать такой спор на рассмотрение в Арбитражный суд по месту нахождения Заказчика.</w:t>
      </w:r>
    </w:p>
    <w:p w:rsidR="003A00D9" w:rsidRPr="00343AD0" w:rsidRDefault="003A00D9" w:rsidP="00C47812">
      <w:pPr>
        <w:suppressAutoHyphens/>
        <w:autoSpaceDE w:val="0"/>
        <w:ind w:firstLine="851"/>
        <w:jc w:val="both"/>
      </w:pPr>
    </w:p>
    <w:p w:rsidR="00577E28" w:rsidRDefault="00577E28" w:rsidP="00577E28">
      <w:pPr>
        <w:suppressAutoHyphens/>
        <w:autoSpaceDE w:val="0"/>
        <w:spacing w:before="60"/>
        <w:jc w:val="center"/>
        <w:rPr>
          <w:b/>
        </w:rPr>
      </w:pPr>
      <w:r w:rsidRPr="00343AD0">
        <w:rPr>
          <w:b/>
        </w:rPr>
        <w:t>13</w:t>
      </w:r>
      <w:r w:rsidRPr="008C4A2F">
        <w:rPr>
          <w:b/>
          <w:sz w:val="28"/>
          <w:szCs w:val="28"/>
        </w:rPr>
        <w:t>. Обеспечение исполнения Контракта</w:t>
      </w:r>
      <w:r w:rsidR="00B948BB" w:rsidRPr="008C4A2F">
        <w:rPr>
          <w:b/>
          <w:sz w:val="28"/>
          <w:szCs w:val="28"/>
        </w:rPr>
        <w:t>, обеспечение гарантийных обязательств</w:t>
      </w:r>
    </w:p>
    <w:p w:rsidR="003A00D9" w:rsidRPr="00343AD0" w:rsidRDefault="003A00D9" w:rsidP="00577E28">
      <w:pPr>
        <w:suppressAutoHyphens/>
        <w:autoSpaceDE w:val="0"/>
        <w:spacing w:before="60"/>
        <w:jc w:val="center"/>
        <w:rPr>
          <w:b/>
        </w:rPr>
      </w:pPr>
    </w:p>
    <w:p w:rsidR="00577E28" w:rsidRPr="00343AD0" w:rsidRDefault="00577E28" w:rsidP="00AC330E">
      <w:pPr>
        <w:suppressAutoHyphens/>
        <w:ind w:firstLine="708"/>
        <w:jc w:val="both"/>
        <w:rPr>
          <w:lang w:eastAsia="ar-SA"/>
        </w:rPr>
      </w:pPr>
      <w:r w:rsidRPr="00343AD0">
        <w:t xml:space="preserve">13.1. Обеспечение исполнения Контракта предоставляется до подписания Контракта. Обеспечение исполнения Контракта установлено в размере </w:t>
      </w:r>
      <w:r w:rsidR="008C4A2F">
        <w:t>5</w:t>
      </w:r>
      <w:r w:rsidRPr="00343AD0">
        <w:t xml:space="preserve">% </w:t>
      </w:r>
      <w:r w:rsidR="00306B9B">
        <w:t>от цены, по которой заключается контракт</w:t>
      </w:r>
      <w:r w:rsidR="008C4A2F">
        <w:t xml:space="preserve"> и составляет 11882 (одиннадцать тысяч восемьсот восемьдесят два) руб. 00</w:t>
      </w:r>
      <w:r w:rsidR="00874E76" w:rsidRPr="00343AD0">
        <w:t xml:space="preserve"> копеек</w:t>
      </w:r>
      <w:r w:rsidRPr="00343AD0">
        <w:rPr>
          <w:lang w:eastAsia="ar-SA"/>
        </w:rPr>
        <w:t>.</w:t>
      </w:r>
    </w:p>
    <w:p w:rsidR="00577E28" w:rsidRPr="00343AD0" w:rsidRDefault="00577E28" w:rsidP="00AC330E">
      <w:pPr>
        <w:suppressAutoHyphens/>
        <w:ind w:firstLine="708"/>
        <w:jc w:val="both"/>
        <w:rPr>
          <w:i/>
        </w:rPr>
      </w:pPr>
      <w:r w:rsidRPr="00343AD0">
        <w:rPr>
          <w:i/>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w:t>
      </w:r>
      <w:r w:rsidRPr="00343AD0">
        <w:rPr>
          <w:i/>
          <w:lang w:eastAsia="ar-SA"/>
        </w:rPr>
        <w:t xml:space="preserve">увеличенном в полтора раза размере, что составляет </w:t>
      </w:r>
      <w:r w:rsidR="00163264" w:rsidRPr="00343AD0">
        <w:rPr>
          <w:b/>
          <w:i/>
          <w:lang w:eastAsia="ar-SA"/>
        </w:rPr>
        <w:t>_______ (________) рублей __ копеек</w:t>
      </w:r>
      <w:r w:rsidRPr="00343AD0">
        <w:rPr>
          <w:i/>
          <w:lang w:eastAsia="ar-SA"/>
        </w:rPr>
        <w:t xml:space="preserve">, или информации, подтверждающей добросовестность Подрядчика на дату подачи заявки в соответствии с </w:t>
      </w:r>
      <w:r w:rsidR="00AA5BE7" w:rsidRPr="00343AD0">
        <w:rPr>
          <w:i/>
          <w:lang w:eastAsia="ar-SA"/>
        </w:rPr>
        <w:t>п</w:t>
      </w:r>
      <w:r w:rsidR="00106D94" w:rsidRPr="00343AD0">
        <w:rPr>
          <w:i/>
          <w:lang w:eastAsia="ar-SA"/>
        </w:rPr>
        <w:t>унктом</w:t>
      </w:r>
      <w:r w:rsidR="00AA5BE7" w:rsidRPr="00343AD0">
        <w:rPr>
          <w:i/>
          <w:lang w:eastAsia="ar-SA"/>
        </w:rPr>
        <w:t xml:space="preserve"> 13.7. Контракта</w:t>
      </w:r>
      <w:r w:rsidRPr="00343AD0">
        <w:rPr>
          <w:i/>
          <w:lang w:eastAsia="ar-SA"/>
        </w:rPr>
        <w:t>, с</w:t>
      </w:r>
      <w:r w:rsidRPr="00343AD0">
        <w:rPr>
          <w:i/>
        </w:rPr>
        <w:t xml:space="preserve"> одновременным предоставлением Подрядчиком обеспечения исполнения Контракта в размере</w:t>
      </w:r>
      <w:r w:rsidR="00163264" w:rsidRPr="00343AD0">
        <w:rPr>
          <w:b/>
          <w:i/>
          <w:spacing w:val="-4"/>
        </w:rPr>
        <w:t>_______ (________) рублей __ копеек</w:t>
      </w:r>
      <w:r w:rsidR="008650A7">
        <w:rPr>
          <w:i/>
          <w:lang w:eastAsia="ar-SA"/>
        </w:rPr>
        <w:t>.</w:t>
      </w:r>
    </w:p>
    <w:p w:rsidR="00577E28" w:rsidRPr="00343AD0" w:rsidRDefault="00577E28" w:rsidP="00AC330E">
      <w:pPr>
        <w:suppressAutoHyphens/>
        <w:autoSpaceDE w:val="0"/>
        <w:ind w:firstLine="708"/>
        <w:jc w:val="both"/>
      </w:pPr>
      <w:r w:rsidRPr="00343AD0">
        <w:t>13.2. Способы обеспечения исполнения Контракта:</w:t>
      </w:r>
    </w:p>
    <w:p w:rsidR="00577E28" w:rsidRPr="00343AD0" w:rsidRDefault="00577E28" w:rsidP="00AC330E">
      <w:pPr>
        <w:suppressAutoHyphens/>
        <w:autoSpaceDE w:val="0"/>
        <w:ind w:firstLine="708"/>
        <w:jc w:val="both"/>
      </w:pPr>
      <w:r w:rsidRPr="00343AD0">
        <w:t xml:space="preserve">- банковская гарантия, </w:t>
      </w:r>
      <w:r w:rsidRPr="00343AD0">
        <w:rPr>
          <w:lang w:eastAsia="ar-SA"/>
        </w:rPr>
        <w:t xml:space="preserve">выданная банком и </w:t>
      </w:r>
      <w:r w:rsidRPr="00343AD0">
        <w:t>соответствующая требованиям статьи 45</w:t>
      </w:r>
      <w:r w:rsidR="00163264" w:rsidRPr="00343AD0">
        <w:t xml:space="preserve"> Закона</w:t>
      </w:r>
      <w:r w:rsidRPr="00343AD0">
        <w:t xml:space="preserve">, срок действия которой </w:t>
      </w:r>
      <w:r w:rsidR="00163264" w:rsidRPr="00343AD0">
        <w:t>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w:t>
      </w:r>
      <w:r w:rsidR="00106D94" w:rsidRPr="00343AD0">
        <w:t xml:space="preserve">го изменения в соответствии с пунктом </w:t>
      </w:r>
      <w:r w:rsidR="00163264" w:rsidRPr="00343AD0">
        <w:t>2.3. Контракта</w:t>
      </w:r>
      <w:r w:rsidRPr="00343AD0">
        <w:t>;</w:t>
      </w:r>
    </w:p>
    <w:p w:rsidR="00577E28" w:rsidRPr="00343AD0" w:rsidRDefault="00577E28" w:rsidP="00AC330E">
      <w:pPr>
        <w:suppressAutoHyphens/>
        <w:autoSpaceDE w:val="0"/>
        <w:ind w:firstLine="708"/>
        <w:jc w:val="both"/>
        <w:rPr>
          <w:lang w:eastAsia="ar-SA"/>
        </w:rPr>
      </w:pPr>
      <w:r w:rsidRPr="00343AD0">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w:t>
      </w:r>
      <w:r w:rsidR="00163264" w:rsidRPr="00343AD0">
        <w:t>дствами, поступающими Заказчику</w:t>
      </w:r>
      <w:r w:rsidRPr="00343AD0">
        <w:rPr>
          <w:lang w:eastAsia="ar-SA"/>
        </w:rPr>
        <w:t>(победитель электронного аукциона или иной участник аукциона, с которым заключается Контракт при уклонении победителя электронного аукциона от подписания Контракта предоставляет Заказчику платежное поручение, подтверждающее перечисление денежных средств в качестве обеспечения исполнения Контракта, с отметкой банка или заверенную банком копию этого платежного поручения).</w:t>
      </w:r>
    </w:p>
    <w:p w:rsidR="00577E28" w:rsidRPr="00343AD0" w:rsidRDefault="00577E28" w:rsidP="00AC330E">
      <w:pPr>
        <w:suppressAutoHyphens/>
        <w:ind w:firstLine="708"/>
        <w:jc w:val="both"/>
        <w:rPr>
          <w:lang w:eastAsia="ar-SA"/>
        </w:rPr>
      </w:pPr>
      <w:r w:rsidRPr="00343AD0">
        <w:rPr>
          <w:lang w:eastAsia="ar-SA"/>
        </w:rPr>
        <w:t>Способ  обеспечения исполнения Контракта определяется Подрядчиком самостоятельно.</w:t>
      </w:r>
    </w:p>
    <w:p w:rsidR="00577E28" w:rsidRPr="00343AD0" w:rsidRDefault="00577E28" w:rsidP="00AC330E">
      <w:pPr>
        <w:suppressLineNumbers/>
        <w:suppressAutoHyphens/>
        <w:jc w:val="both"/>
        <w:rPr>
          <w:lang w:eastAsia="ar-SA"/>
        </w:rPr>
      </w:pPr>
      <w:r w:rsidRPr="00343AD0">
        <w:rPr>
          <w:lang w:eastAsia="ar-SA"/>
        </w:rPr>
        <w:t>Реквизиты для перечисления денежных средств в качестве обеспечения исполнения Контракта:</w:t>
      </w:r>
    </w:p>
    <w:p w:rsidR="00612CB8" w:rsidRPr="005101AB" w:rsidRDefault="00612CB8" w:rsidP="00612CB8">
      <w:pPr>
        <w:autoSpaceDE w:val="0"/>
        <w:autoSpaceDN w:val="0"/>
        <w:adjustRightInd w:val="0"/>
        <w:rPr>
          <w:color w:val="000000"/>
        </w:rPr>
      </w:pPr>
      <w:r w:rsidRPr="005101AB">
        <w:t>УФК по Курской области (Администрация Хомутовского района Курской области</w:t>
      </w:r>
      <w:r w:rsidRPr="005101AB">
        <w:rPr>
          <w:rStyle w:val="iceouttxt5"/>
          <w:sz w:val="22"/>
          <w:szCs w:val="22"/>
        </w:rPr>
        <w:t>)</w:t>
      </w:r>
    </w:p>
    <w:p w:rsidR="00612CB8" w:rsidRPr="005101AB" w:rsidRDefault="00612CB8" w:rsidP="00612CB8">
      <w:pPr>
        <w:autoSpaceDE w:val="0"/>
        <w:autoSpaceDN w:val="0"/>
        <w:adjustRightInd w:val="0"/>
      </w:pPr>
      <w:r w:rsidRPr="005101AB">
        <w:t xml:space="preserve">ИНН </w:t>
      </w:r>
      <w:r w:rsidRPr="005101AB">
        <w:rPr>
          <w:rFonts w:eastAsia="Times New Roman"/>
          <w:color w:val="000000"/>
        </w:rPr>
        <w:t>4626003630,  КПП 462601001</w:t>
      </w:r>
    </w:p>
    <w:p w:rsidR="00612CB8" w:rsidRPr="005101AB" w:rsidRDefault="00612CB8" w:rsidP="00612CB8">
      <w:pPr>
        <w:autoSpaceDE w:val="0"/>
        <w:autoSpaceDN w:val="0"/>
        <w:adjustRightInd w:val="0"/>
        <w:rPr>
          <w:color w:val="000000"/>
        </w:rPr>
      </w:pPr>
      <w:r w:rsidRPr="005101AB">
        <w:rPr>
          <w:color w:val="000000"/>
        </w:rPr>
        <w:t xml:space="preserve">л/с </w:t>
      </w:r>
      <w:r w:rsidR="00531988" w:rsidRPr="005101AB">
        <w:rPr>
          <w:rFonts w:eastAsia="Times New Roman"/>
          <w:color w:val="000000"/>
        </w:rPr>
        <w:t>0</w:t>
      </w:r>
      <w:r w:rsidR="00453003">
        <w:rPr>
          <w:rFonts w:eastAsia="Times New Roman"/>
          <w:color w:val="000000"/>
        </w:rPr>
        <w:t>5</w:t>
      </w:r>
      <w:r w:rsidRPr="005101AB">
        <w:rPr>
          <w:rFonts w:eastAsia="Times New Roman"/>
          <w:color w:val="000000"/>
        </w:rPr>
        <w:t>443023900</w:t>
      </w:r>
    </w:p>
    <w:p w:rsidR="00612CB8" w:rsidRPr="005101AB" w:rsidRDefault="00612CB8" w:rsidP="00612CB8">
      <w:pPr>
        <w:autoSpaceDE w:val="0"/>
        <w:autoSpaceDN w:val="0"/>
        <w:adjustRightInd w:val="0"/>
        <w:rPr>
          <w:rFonts w:eastAsia="Times New Roman"/>
          <w:color w:val="000000"/>
        </w:rPr>
      </w:pPr>
      <w:r w:rsidRPr="005101AB">
        <w:rPr>
          <w:color w:val="000000"/>
        </w:rPr>
        <w:t xml:space="preserve">р/с </w:t>
      </w:r>
      <w:r w:rsidRPr="005101AB">
        <w:rPr>
          <w:rFonts w:eastAsia="Times New Roman"/>
          <w:color w:val="000000"/>
        </w:rPr>
        <w:t>40302810438073000200</w:t>
      </w:r>
    </w:p>
    <w:p w:rsidR="00612CB8" w:rsidRPr="005101AB" w:rsidRDefault="00612CB8" w:rsidP="00612CB8">
      <w:pPr>
        <w:widowControl w:val="0"/>
        <w:contextualSpacing/>
        <w:rPr>
          <w:rFonts w:eastAsia="Times New Roman"/>
          <w:color w:val="000000"/>
        </w:rPr>
      </w:pPr>
      <w:r w:rsidRPr="005101AB">
        <w:rPr>
          <w:rFonts w:eastAsia="Times New Roman"/>
          <w:color w:val="000000"/>
        </w:rPr>
        <w:t>ОКТМО получателя: 38646151</w:t>
      </w:r>
    </w:p>
    <w:p w:rsidR="00612CB8" w:rsidRPr="005101AB" w:rsidRDefault="00612CB8" w:rsidP="00612CB8">
      <w:pPr>
        <w:autoSpaceDE w:val="0"/>
        <w:autoSpaceDN w:val="0"/>
        <w:adjustRightInd w:val="0"/>
        <w:rPr>
          <w:color w:val="000000"/>
        </w:rPr>
      </w:pPr>
      <w:r w:rsidRPr="005101AB">
        <w:rPr>
          <w:color w:val="000000"/>
        </w:rPr>
        <w:t>БИК 043807001</w:t>
      </w:r>
    </w:p>
    <w:p w:rsidR="00612CB8" w:rsidRPr="00786070" w:rsidRDefault="00612CB8" w:rsidP="00612CB8">
      <w:r w:rsidRPr="005101AB">
        <w:rPr>
          <w:color w:val="000000"/>
        </w:rPr>
        <w:lastRenderedPageBreak/>
        <w:t>в Отделении Курск, г. Курск.</w:t>
      </w:r>
    </w:p>
    <w:p w:rsidR="00612CB8" w:rsidRDefault="00612CB8" w:rsidP="00612CB8">
      <w:pPr>
        <w:autoSpaceDE w:val="0"/>
        <w:autoSpaceDN w:val="0"/>
        <w:adjustRightInd w:val="0"/>
        <w:ind w:firstLine="540"/>
        <w:jc w:val="both"/>
        <w:rPr>
          <w:iCs/>
        </w:rPr>
      </w:pPr>
      <w:r w:rsidRPr="00786070">
        <w:rPr>
          <w:iCs/>
        </w:rPr>
        <w:t>(в назначении платежа указать «Перечисление денежных средств в качестве обеспечения исполнения контракта (извещение об осуществ</w:t>
      </w:r>
      <w:r w:rsidR="008C4A2F">
        <w:rPr>
          <w:iCs/>
        </w:rPr>
        <w:t>лении закупки № 0144300000219000045</w:t>
      </w:r>
      <w:r w:rsidRPr="00786070">
        <w:rPr>
          <w:iCs/>
        </w:rPr>
        <w:t>)</w:t>
      </w:r>
    </w:p>
    <w:p w:rsidR="00577E28" w:rsidRPr="00343AD0" w:rsidRDefault="00577E28" w:rsidP="00612CB8">
      <w:pPr>
        <w:autoSpaceDE w:val="0"/>
        <w:autoSpaceDN w:val="0"/>
        <w:adjustRightInd w:val="0"/>
        <w:ind w:firstLine="540"/>
        <w:jc w:val="both"/>
      </w:pPr>
      <w:r w:rsidRPr="00343AD0">
        <w:t xml:space="preserve">13.3. Заказчик в качестве обеспечения исполнения Контракта принимает банковскую гарантию, выданную банками, соответствующими </w:t>
      </w:r>
      <w:hyperlink r:id="rId17" w:history="1">
        <w:r w:rsidRPr="00343AD0">
          <w:t>требованиям</w:t>
        </w:r>
      </w:hyperlink>
      <w:r w:rsidRPr="00343AD0">
        <w:t>, установленным  Правительством  Российской  Федерации в постановлении от 12.04.2018 г. № 440 «О требованиях к банкам, которые вправе выдавать банковские гарантии для обеспечения заявок и исполнения контрактов».</w:t>
      </w:r>
    </w:p>
    <w:p w:rsidR="00577E28" w:rsidRPr="00343AD0" w:rsidRDefault="00577E28" w:rsidP="00AC330E">
      <w:pPr>
        <w:autoSpaceDE w:val="0"/>
        <w:autoSpaceDN w:val="0"/>
        <w:adjustRightInd w:val="0"/>
        <w:ind w:firstLine="540"/>
        <w:jc w:val="both"/>
      </w:pPr>
      <w:r w:rsidRPr="00343AD0">
        <w:t>Банковская гарантия должна быть безотзывной и должна содержать:</w:t>
      </w:r>
    </w:p>
    <w:p w:rsidR="00577E28" w:rsidRPr="00343AD0" w:rsidRDefault="00577E28" w:rsidP="00AC330E">
      <w:pPr>
        <w:autoSpaceDE w:val="0"/>
        <w:autoSpaceDN w:val="0"/>
        <w:adjustRightInd w:val="0"/>
        <w:ind w:firstLine="540"/>
        <w:jc w:val="both"/>
      </w:pPr>
      <w:r w:rsidRPr="00343AD0">
        <w:t xml:space="preserve">- сумму банковской гарантии, подлежащую уплате гарантом Заказчику в случае ненадлежащего исполнения обязательств Подрядчиком (принципалом) в соответствии со </w:t>
      </w:r>
      <w:hyperlink r:id="rId18" w:history="1">
        <w:r w:rsidRPr="00343AD0">
          <w:t>статьей 96</w:t>
        </w:r>
      </w:hyperlink>
      <w:r w:rsidR="00DB0226" w:rsidRPr="00343AD0">
        <w:t xml:space="preserve"> Закона</w:t>
      </w:r>
      <w:r w:rsidRPr="00343AD0">
        <w:t>;</w:t>
      </w:r>
    </w:p>
    <w:p w:rsidR="00577E28" w:rsidRPr="00343AD0" w:rsidRDefault="00577E28" w:rsidP="00AC330E">
      <w:pPr>
        <w:autoSpaceDE w:val="0"/>
        <w:autoSpaceDN w:val="0"/>
        <w:adjustRightInd w:val="0"/>
        <w:ind w:firstLine="540"/>
        <w:jc w:val="both"/>
      </w:pPr>
      <w:r w:rsidRPr="00343AD0">
        <w:t>- обязательства Подрядчика (принципала), надлежащее исполнение которых обеспечивается банковской гарантией;</w:t>
      </w:r>
    </w:p>
    <w:p w:rsidR="00577E28" w:rsidRPr="00343AD0" w:rsidRDefault="00577E28" w:rsidP="00AC330E">
      <w:pPr>
        <w:autoSpaceDE w:val="0"/>
        <w:autoSpaceDN w:val="0"/>
        <w:adjustRightInd w:val="0"/>
        <w:ind w:firstLine="540"/>
        <w:jc w:val="both"/>
      </w:pPr>
      <w:r w:rsidRPr="00343AD0">
        <w:t>- обязанность гаранта уплатить Заказчику неустойку в размере 0,1 процента денежной суммы, подлежащей уплате, за каждый день просрочки;</w:t>
      </w:r>
    </w:p>
    <w:p w:rsidR="00577E28" w:rsidRPr="00343AD0" w:rsidRDefault="00577E28" w:rsidP="00AC330E">
      <w:pPr>
        <w:autoSpaceDE w:val="0"/>
        <w:autoSpaceDN w:val="0"/>
        <w:adjustRightInd w:val="0"/>
        <w:ind w:firstLine="540"/>
        <w:jc w:val="both"/>
      </w:pPr>
      <w:r w:rsidRPr="00343AD0">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7E28" w:rsidRPr="00343AD0" w:rsidRDefault="00577E28" w:rsidP="00AC330E">
      <w:pPr>
        <w:autoSpaceDE w:val="0"/>
        <w:autoSpaceDN w:val="0"/>
        <w:adjustRightInd w:val="0"/>
        <w:ind w:firstLine="540"/>
        <w:jc w:val="both"/>
      </w:pPr>
      <w:r w:rsidRPr="00343AD0">
        <w:t xml:space="preserve">- срок действия банковской гарантии с учетом требований </w:t>
      </w:r>
      <w:hyperlink r:id="rId19" w:history="1">
        <w:r w:rsidRPr="00343AD0">
          <w:t>статьи 96</w:t>
        </w:r>
      </w:hyperlink>
      <w:r w:rsidR="00DB0226" w:rsidRPr="00343AD0">
        <w:t xml:space="preserve"> Закона</w:t>
      </w:r>
      <w:r w:rsidRPr="00343AD0">
        <w:t>;</w:t>
      </w:r>
    </w:p>
    <w:p w:rsidR="00577E28" w:rsidRPr="00343AD0" w:rsidRDefault="00577E28" w:rsidP="00AC330E">
      <w:pPr>
        <w:autoSpaceDE w:val="0"/>
        <w:autoSpaceDN w:val="0"/>
        <w:adjustRightInd w:val="0"/>
        <w:ind w:firstLine="540"/>
        <w:jc w:val="both"/>
      </w:pPr>
      <w:r w:rsidRPr="00343AD0">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577E28" w:rsidRPr="00343AD0" w:rsidRDefault="00577E28" w:rsidP="00AC330E">
      <w:pPr>
        <w:autoSpaceDE w:val="0"/>
        <w:autoSpaceDN w:val="0"/>
        <w:adjustRightInd w:val="0"/>
        <w:ind w:firstLine="540"/>
        <w:jc w:val="both"/>
      </w:pPr>
      <w:r w:rsidRPr="00343AD0">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7E28" w:rsidRPr="00343AD0" w:rsidRDefault="00577E28" w:rsidP="00AC330E">
      <w:pPr>
        <w:autoSpaceDE w:val="0"/>
        <w:autoSpaceDN w:val="0"/>
        <w:adjustRightInd w:val="0"/>
        <w:ind w:firstLine="539"/>
        <w:jc w:val="both"/>
        <w:rPr>
          <w:lang w:eastAsia="ar-SA"/>
        </w:rPr>
      </w:pPr>
      <w:r w:rsidRPr="00343AD0">
        <w:rPr>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7E28" w:rsidRPr="00343AD0" w:rsidRDefault="00577E28" w:rsidP="00AC330E">
      <w:pPr>
        <w:autoSpaceDE w:val="0"/>
        <w:autoSpaceDN w:val="0"/>
        <w:adjustRightInd w:val="0"/>
        <w:ind w:firstLine="540"/>
        <w:jc w:val="both"/>
      </w:pPr>
      <w:r w:rsidRPr="00343AD0">
        <w:t>Запрещается включение в условия банковской гарантии требования о представлении Заказчиком гаранту судебных актов, подтверждающих неисполнение Подрядчиком (принципалом) обязательств, обеспечиваемых банковской гарантией.</w:t>
      </w:r>
    </w:p>
    <w:p w:rsidR="00577E28" w:rsidRPr="00343AD0" w:rsidRDefault="00577E28" w:rsidP="00AC330E">
      <w:pPr>
        <w:autoSpaceDE w:val="0"/>
        <w:autoSpaceDN w:val="0"/>
        <w:adjustRightInd w:val="0"/>
        <w:ind w:firstLine="539"/>
        <w:jc w:val="both"/>
        <w:rPr>
          <w:lang w:eastAsia="ar-SA"/>
        </w:rPr>
      </w:pPr>
      <w:r w:rsidRPr="00343AD0">
        <w:rPr>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DB0226" w:rsidRPr="00343AD0">
        <w:rPr>
          <w:lang w:eastAsia="ar-SA"/>
        </w:rPr>
        <w:t>Законом</w:t>
      </w:r>
      <w:r w:rsidRPr="00343AD0">
        <w:rPr>
          <w:lang w:eastAsia="ar-SA"/>
        </w:rPr>
        <w:t>, лица, имеющего право действовать от имени банка (далее - гарант), на условиях, определенных гражданским законодательством и статьей 45</w:t>
      </w:r>
      <w:r w:rsidR="00DB0226" w:rsidRPr="00343AD0">
        <w:rPr>
          <w:lang w:eastAsia="ar-SA"/>
        </w:rPr>
        <w:t xml:space="preserve"> Закона</w:t>
      </w:r>
      <w:r w:rsidRPr="00343AD0">
        <w:rPr>
          <w:lang w:eastAsia="ar-SA"/>
        </w:rPr>
        <w:t>, с учетом следующих требований:</w:t>
      </w:r>
    </w:p>
    <w:p w:rsidR="00577E28" w:rsidRPr="00343AD0" w:rsidRDefault="00577E28" w:rsidP="00AC330E">
      <w:pPr>
        <w:autoSpaceDE w:val="0"/>
        <w:autoSpaceDN w:val="0"/>
        <w:adjustRightInd w:val="0"/>
        <w:ind w:firstLine="540"/>
        <w:jc w:val="both"/>
      </w:pPr>
      <w:r w:rsidRPr="00343AD0">
        <w:t>а) обязательное закрепление в банковской гарантии:</w:t>
      </w:r>
    </w:p>
    <w:p w:rsidR="00577E28" w:rsidRPr="00343AD0" w:rsidRDefault="00577E28" w:rsidP="00AC330E">
      <w:pPr>
        <w:autoSpaceDE w:val="0"/>
        <w:autoSpaceDN w:val="0"/>
        <w:adjustRightInd w:val="0"/>
        <w:ind w:firstLine="540"/>
        <w:jc w:val="both"/>
      </w:pPr>
      <w:r w:rsidRPr="00343AD0">
        <w:t>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rsidR="00577E28" w:rsidRPr="00343AD0" w:rsidRDefault="00577E28" w:rsidP="00AC330E">
      <w:pPr>
        <w:autoSpaceDE w:val="0"/>
        <w:autoSpaceDN w:val="0"/>
        <w:adjustRightInd w:val="0"/>
        <w:ind w:firstLine="540"/>
        <w:jc w:val="both"/>
      </w:pPr>
      <w:r w:rsidRPr="00343AD0">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7E28" w:rsidRPr="00343AD0" w:rsidRDefault="00577E28" w:rsidP="00AC330E">
      <w:pPr>
        <w:autoSpaceDE w:val="0"/>
        <w:autoSpaceDN w:val="0"/>
        <w:adjustRightInd w:val="0"/>
        <w:ind w:firstLine="540"/>
        <w:jc w:val="both"/>
      </w:pPr>
      <w:r w:rsidRPr="00343AD0">
        <w:t>условия о том, что расходы, возникающие в связи с перечислением денежных средств гарантом по банковской гарантии, несет гарант;</w:t>
      </w:r>
    </w:p>
    <w:p w:rsidR="00577E28" w:rsidRPr="00343AD0" w:rsidRDefault="00120072" w:rsidP="00AC330E">
      <w:pPr>
        <w:autoSpaceDE w:val="0"/>
        <w:autoSpaceDN w:val="0"/>
        <w:adjustRightInd w:val="0"/>
        <w:ind w:firstLine="540"/>
        <w:jc w:val="both"/>
      </w:pPr>
      <w:hyperlink r:id="rId20" w:history="1">
        <w:r w:rsidR="00577E28" w:rsidRPr="00343AD0">
          <w:t>перечня</w:t>
        </w:r>
      </w:hyperlink>
      <w:r w:rsidR="00577E28" w:rsidRPr="00343AD0">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77E28" w:rsidRPr="00343AD0" w:rsidRDefault="00577E28" w:rsidP="00AC330E">
      <w:pPr>
        <w:autoSpaceDE w:val="0"/>
        <w:autoSpaceDN w:val="0"/>
        <w:adjustRightInd w:val="0"/>
        <w:ind w:firstLine="540"/>
        <w:jc w:val="both"/>
      </w:pPr>
      <w:r w:rsidRPr="00343AD0">
        <w:t>б) недопустимость включения в банковскую гарантию:</w:t>
      </w:r>
    </w:p>
    <w:p w:rsidR="00577E28" w:rsidRPr="00343AD0" w:rsidRDefault="00577E28" w:rsidP="00AC330E">
      <w:pPr>
        <w:autoSpaceDE w:val="0"/>
        <w:autoSpaceDN w:val="0"/>
        <w:adjustRightInd w:val="0"/>
        <w:ind w:firstLine="540"/>
        <w:jc w:val="both"/>
      </w:pPr>
      <w:r w:rsidRPr="00343AD0">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77E28" w:rsidRPr="00343AD0" w:rsidRDefault="00577E28" w:rsidP="00AC330E">
      <w:pPr>
        <w:autoSpaceDE w:val="0"/>
        <w:autoSpaceDN w:val="0"/>
        <w:adjustRightInd w:val="0"/>
        <w:ind w:firstLine="540"/>
        <w:jc w:val="both"/>
      </w:pPr>
      <w:r w:rsidRPr="00343AD0">
        <w:t>требований о предоставлении Заказчиком гаранту отчета об исполнении Контракта;</w:t>
      </w:r>
    </w:p>
    <w:p w:rsidR="00577E28" w:rsidRPr="00343AD0" w:rsidRDefault="00577E28" w:rsidP="00AC330E">
      <w:pPr>
        <w:autoSpaceDE w:val="0"/>
        <w:autoSpaceDN w:val="0"/>
        <w:adjustRightInd w:val="0"/>
        <w:ind w:firstLine="540"/>
        <w:jc w:val="both"/>
      </w:pPr>
      <w:r w:rsidRPr="00343AD0">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1" w:history="1">
        <w:r w:rsidRPr="00343AD0">
          <w:t>перечень</w:t>
        </w:r>
      </w:hyperlink>
      <w:r w:rsidRPr="00343AD0">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77E28" w:rsidRPr="00343AD0" w:rsidRDefault="00577E28" w:rsidP="00AC330E">
      <w:pPr>
        <w:autoSpaceDE w:val="0"/>
        <w:autoSpaceDN w:val="0"/>
        <w:adjustRightInd w:val="0"/>
        <w:ind w:firstLine="540"/>
        <w:jc w:val="both"/>
      </w:pPr>
      <w:r w:rsidRPr="00343AD0">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7DFA" w:rsidRPr="00343AD0" w:rsidRDefault="00577E28" w:rsidP="00FB7DFA">
      <w:pPr>
        <w:autoSpaceDE w:val="0"/>
        <w:autoSpaceDN w:val="0"/>
        <w:adjustRightInd w:val="0"/>
        <w:ind w:firstLine="225"/>
        <w:jc w:val="both"/>
        <w:rPr>
          <w:iCs/>
          <w:lang w:eastAsia="en-US"/>
        </w:rPr>
      </w:pPr>
      <w:r w:rsidRPr="00343AD0">
        <w:t xml:space="preserve">13.4. </w:t>
      </w:r>
      <w:r w:rsidR="00FB7DFA" w:rsidRPr="00343AD0">
        <w:rPr>
          <w:iCs/>
          <w:lang w:eastAsia="en-U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следующих случаях:</w:t>
      </w:r>
    </w:p>
    <w:p w:rsidR="00FB7DFA" w:rsidRPr="00343AD0" w:rsidRDefault="00FB7DFA" w:rsidP="00FB7DFA">
      <w:pPr>
        <w:autoSpaceDE w:val="0"/>
        <w:autoSpaceDN w:val="0"/>
        <w:adjustRightInd w:val="0"/>
        <w:ind w:firstLine="225"/>
        <w:jc w:val="both"/>
        <w:rPr>
          <w:iCs/>
          <w:lang w:eastAsia="en-US"/>
        </w:rPr>
      </w:pPr>
      <w:r w:rsidRPr="00343AD0">
        <w:rPr>
          <w:iCs/>
          <w:lang w:eastAsia="en-US"/>
        </w:rPr>
        <w:t>-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77E28" w:rsidRPr="00343AD0" w:rsidRDefault="00FB7DFA" w:rsidP="00FB7DFA">
      <w:pPr>
        <w:suppressAutoHyphens/>
        <w:autoSpaceDE w:val="0"/>
        <w:ind w:firstLine="851"/>
        <w:jc w:val="both"/>
      </w:pPr>
      <w:r w:rsidRPr="00343AD0">
        <w:rPr>
          <w:iCs/>
          <w:lang w:eastAsia="en-US"/>
        </w:rPr>
        <w:t>- предусмотренное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w:t>
      </w:r>
    </w:p>
    <w:p w:rsidR="00577E28" w:rsidRPr="00343AD0" w:rsidRDefault="00577E28" w:rsidP="00AC330E">
      <w:pPr>
        <w:suppressAutoHyphens/>
        <w:autoSpaceDE w:val="0"/>
        <w:ind w:firstLine="851"/>
        <w:jc w:val="both"/>
      </w:pPr>
      <w:r w:rsidRPr="00343AD0">
        <w:t xml:space="preserve">13.5. Если Подрядчиком в качестве способа обеспечения исполнения Контракта было избрано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то Заказчик в пятидневный срок со дня исполнения Подрядчиком </w:t>
      </w:r>
      <w:r w:rsidRPr="00343AD0">
        <w:lastRenderedPageBreak/>
        <w:t>настоящего Контракта возвращает денежные средства (обеспечение исполнения Контракта) на счет Подряд</w:t>
      </w:r>
      <w:r w:rsidR="00AA5BE7" w:rsidRPr="00343AD0">
        <w:t>чика;</w:t>
      </w:r>
    </w:p>
    <w:p w:rsidR="00AA5BE7" w:rsidRPr="00343AD0" w:rsidRDefault="00AA5BE7" w:rsidP="00AC330E">
      <w:pPr>
        <w:suppressAutoHyphens/>
        <w:autoSpaceDE w:val="0"/>
        <w:ind w:firstLine="851"/>
        <w:jc w:val="both"/>
        <w:rPr>
          <w:iCs/>
          <w:lang w:eastAsia="en-US"/>
        </w:rPr>
      </w:pPr>
      <w:r w:rsidRPr="00343AD0">
        <w:t xml:space="preserve">13.6. </w:t>
      </w:r>
      <w:r w:rsidRPr="00343AD0">
        <w:rPr>
          <w:iCs/>
          <w:lang w:eastAsia="en-US"/>
        </w:rPr>
        <w:t>Участник закупки, с которым заключается контракт,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A5BE7" w:rsidRPr="00343AD0" w:rsidRDefault="00AA5BE7" w:rsidP="00AC330E">
      <w:pPr>
        <w:suppressAutoHyphens/>
        <w:autoSpaceDE w:val="0"/>
        <w:ind w:firstLine="851"/>
        <w:jc w:val="both"/>
        <w:rPr>
          <w:lang w:eastAsia="en-US"/>
        </w:rPr>
      </w:pPr>
      <w:r w:rsidRPr="005101AB">
        <w:rPr>
          <w:iCs/>
          <w:lang w:eastAsia="en-US"/>
        </w:rPr>
        <w:t xml:space="preserve">13.7. </w:t>
      </w:r>
      <w:r w:rsidRPr="005101AB">
        <w:rPr>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Информация, подтверждающая добросовестность, предоставляется участником закупки при направлении заказчику подписанного проекта контракта. При невыполнении участником закупки, признанным победителем аукциона, данного требования или признании комиссией по осуществлению закупок информации, предусмотренной частью 3  статьи 37 Закона, недостоверной контракт с участником закупки не заключается и он признается уклонивш</w:t>
      </w:r>
      <w:r w:rsidR="00B948BB" w:rsidRPr="005101AB">
        <w:rPr>
          <w:lang w:eastAsia="en-US"/>
        </w:rPr>
        <w:t>имся от заключения контракта;</w:t>
      </w:r>
    </w:p>
    <w:p w:rsidR="00FF6F7C" w:rsidRPr="00343AD0" w:rsidRDefault="00FF6F7C" w:rsidP="00FF6F7C">
      <w:pPr>
        <w:suppressAutoHyphens/>
        <w:autoSpaceDE w:val="0"/>
        <w:ind w:firstLine="851"/>
        <w:jc w:val="both"/>
      </w:pPr>
      <w:r w:rsidRPr="00343AD0">
        <w:rPr>
          <w:lang w:eastAsia="en-US"/>
        </w:rPr>
        <w:t xml:space="preserve">13.8. </w:t>
      </w:r>
      <w:r w:rsidRPr="00343AD0">
        <w:t>Гарантийные обязательства могут обеспечиваться предоставлением банковской гарантии, выданной банком и соответствующей требованиям статьи 45 Закона и п</w:t>
      </w:r>
      <w:r w:rsidR="0008768E" w:rsidRPr="00343AD0">
        <w:t xml:space="preserve">унктом </w:t>
      </w:r>
      <w:r w:rsidRPr="00343AD0">
        <w:t>13.3 Контракта, или внесением денежных средств на указанный заказчиком в п</w:t>
      </w:r>
      <w:r w:rsidR="0008768E" w:rsidRPr="00343AD0">
        <w:t xml:space="preserve">ункте </w:t>
      </w:r>
      <w:r w:rsidRPr="00343AD0">
        <w:t>13.2. Контракта счет. Способ обеспечения гарантийных обязательств определяется участником закупки, с которым заключен контракт, самостоятельно. Срок действия банковской гарантии должен превышать срок исполнения гарантийных обязательств, которые должны быть обеспечены такой банковской гарантией, не менее чем на один месяц, в том числе в случае е</w:t>
      </w:r>
      <w:r w:rsidR="0008768E" w:rsidRPr="00343AD0">
        <w:t xml:space="preserve">го изменения в соответствии с пунктом </w:t>
      </w:r>
      <w:r w:rsidRPr="00343AD0">
        <w:t>2.3. Контракта.</w:t>
      </w:r>
    </w:p>
    <w:p w:rsidR="00FF6F7C" w:rsidRPr="005101AB" w:rsidRDefault="00FF6F7C" w:rsidP="00FF6F7C">
      <w:pPr>
        <w:suppressAutoHyphens/>
        <w:autoSpaceDE w:val="0"/>
        <w:ind w:firstLine="851"/>
        <w:jc w:val="both"/>
      </w:pPr>
      <w:r w:rsidRPr="00343AD0">
        <w:t xml:space="preserve">13.9. Обеспечение гарантийных обязательств предоставляется Подрядчиком до </w:t>
      </w:r>
      <w:r w:rsidRPr="005101AB">
        <w:t xml:space="preserve">оформления </w:t>
      </w:r>
      <w:r w:rsidR="0008768E" w:rsidRPr="005101AB">
        <w:t>акта приемки законченного строительством объекта (форма № КС-11)</w:t>
      </w:r>
      <w:r w:rsidRPr="005101AB">
        <w:t>.</w:t>
      </w:r>
    </w:p>
    <w:p w:rsidR="00BE08A0" w:rsidRPr="005101AB" w:rsidRDefault="00B948BB" w:rsidP="00AC330E">
      <w:pPr>
        <w:suppressAutoHyphens/>
        <w:autoSpaceDE w:val="0"/>
        <w:ind w:firstLine="851"/>
        <w:jc w:val="both"/>
        <w:rPr>
          <w:b/>
          <w:bCs/>
          <w:iCs/>
        </w:rPr>
      </w:pPr>
      <w:r w:rsidRPr="005101AB">
        <w:t>13</w:t>
      </w:r>
      <w:r w:rsidR="007563D6" w:rsidRPr="005101AB">
        <w:t>.10.</w:t>
      </w:r>
      <w:r w:rsidRPr="005101AB">
        <w:rPr>
          <w:bCs/>
          <w:iCs/>
        </w:rPr>
        <w:t>Размер обеспечения гарантийных обязательств составляет 1% начальной (максимальной) цены контракта</w:t>
      </w:r>
      <w:r w:rsidR="009C608D" w:rsidRPr="005101AB">
        <w:rPr>
          <w:bCs/>
          <w:iCs/>
        </w:rPr>
        <w:t xml:space="preserve">, что составляет </w:t>
      </w:r>
      <w:r w:rsidR="00731EBB">
        <w:rPr>
          <w:color w:val="FF0000"/>
        </w:rPr>
        <w:t>2376,40 (две тысячи триста семьдесят шесть) руб. 4</w:t>
      </w:r>
      <w:r w:rsidR="00731EBB" w:rsidRPr="00244ED1">
        <w:rPr>
          <w:color w:val="FF0000"/>
        </w:rPr>
        <w:t>0 коп.</w:t>
      </w:r>
      <w:r w:rsidR="005101AB" w:rsidRPr="005101AB">
        <w:t>;</w:t>
      </w:r>
    </w:p>
    <w:p w:rsidR="009C608D" w:rsidRPr="00343AD0" w:rsidRDefault="009C608D" w:rsidP="00AC330E">
      <w:pPr>
        <w:suppressAutoHyphens/>
        <w:autoSpaceDE w:val="0"/>
        <w:ind w:firstLine="851"/>
        <w:jc w:val="both"/>
        <w:rPr>
          <w:b/>
        </w:rPr>
      </w:pPr>
      <w:r w:rsidRPr="005101AB">
        <w:rPr>
          <w:bCs/>
          <w:iCs/>
        </w:rPr>
        <w:t>13</w:t>
      </w:r>
      <w:r w:rsidR="007563D6" w:rsidRPr="005101AB">
        <w:rPr>
          <w:bCs/>
          <w:iCs/>
        </w:rPr>
        <w:t>.11.</w:t>
      </w:r>
      <w:r w:rsidRPr="005101AB">
        <w:rPr>
          <w:bCs/>
          <w:iCs/>
        </w:rPr>
        <w:t xml:space="preserve"> Если</w:t>
      </w:r>
      <w:r w:rsidRPr="001763EB">
        <w:rPr>
          <w:bCs/>
          <w:iCs/>
        </w:rPr>
        <w:t xml:space="preserve"> Подрядчиком в качестве способа</w:t>
      </w:r>
      <w:r w:rsidRPr="00343AD0">
        <w:rPr>
          <w:bCs/>
          <w:iCs/>
        </w:rPr>
        <w:t xml:space="preserve"> обеспечения </w:t>
      </w:r>
      <w:r w:rsidRPr="00343AD0">
        <w:t xml:space="preserve">гарантийных обязательств </w:t>
      </w:r>
      <w:r w:rsidRPr="00343AD0">
        <w:rPr>
          <w:bCs/>
          <w:iCs/>
        </w:rPr>
        <w:t>было избрано внесение денежных средств на указанный Заказчиком счет, то Заказчик в пятидневный срок со дня окончания действия гарантийных обязательств возвращает денежные средства на счет Подрядчика.</w:t>
      </w:r>
    </w:p>
    <w:p w:rsidR="00B948BB" w:rsidRPr="00343AD0" w:rsidRDefault="00B948BB" w:rsidP="00AC330E">
      <w:pPr>
        <w:suppressAutoHyphens/>
        <w:autoSpaceDE w:val="0"/>
        <w:ind w:firstLine="851"/>
        <w:jc w:val="both"/>
      </w:pPr>
      <w:r w:rsidRPr="00343AD0">
        <w:rPr>
          <w:iCs/>
          <w:lang w:eastAsia="en-US"/>
        </w:rPr>
        <w:t>13</w:t>
      </w:r>
      <w:r w:rsidR="007563D6" w:rsidRPr="00343AD0">
        <w:rPr>
          <w:iCs/>
          <w:lang w:eastAsia="en-US"/>
        </w:rPr>
        <w:t xml:space="preserve">.12. </w:t>
      </w:r>
      <w:r w:rsidRPr="00343AD0">
        <w:rPr>
          <w:iCs/>
          <w:lang w:eastAsia="en-US"/>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12CB8" w:rsidRDefault="00612CB8" w:rsidP="00577E28">
      <w:pPr>
        <w:suppressAutoHyphens/>
        <w:autoSpaceDE w:val="0"/>
        <w:spacing w:before="60"/>
        <w:jc w:val="center"/>
        <w:rPr>
          <w:b/>
        </w:rPr>
      </w:pPr>
    </w:p>
    <w:p w:rsidR="00577E28" w:rsidRPr="00343AD0" w:rsidRDefault="00577E28" w:rsidP="00577E28">
      <w:pPr>
        <w:suppressAutoHyphens/>
        <w:autoSpaceDE w:val="0"/>
        <w:spacing w:before="60"/>
        <w:jc w:val="center"/>
        <w:rPr>
          <w:b/>
        </w:rPr>
      </w:pPr>
      <w:r w:rsidRPr="00343AD0">
        <w:rPr>
          <w:b/>
        </w:rPr>
        <w:t>14. Порядок расторжения Контракта</w:t>
      </w:r>
    </w:p>
    <w:p w:rsidR="00577E28" w:rsidRPr="00343AD0" w:rsidRDefault="00577E28" w:rsidP="00AC330E">
      <w:pPr>
        <w:suppressAutoHyphens/>
        <w:autoSpaceDE w:val="0"/>
        <w:ind w:firstLine="851"/>
        <w:jc w:val="both"/>
      </w:pPr>
      <w:r w:rsidRPr="00343AD0">
        <w:t>14.1.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ст</w:t>
      </w:r>
      <w:r w:rsidR="00106D94" w:rsidRPr="00343AD0">
        <w:t xml:space="preserve">атьи </w:t>
      </w:r>
      <w:r w:rsidRPr="00343AD0">
        <w:t xml:space="preserve">95 </w:t>
      </w:r>
      <w:r w:rsidR="00EB53FB" w:rsidRPr="00343AD0">
        <w:t>Закона</w:t>
      </w:r>
      <w:r w:rsidRPr="00343AD0">
        <w:t xml:space="preserve">. </w:t>
      </w:r>
    </w:p>
    <w:p w:rsidR="00577E28" w:rsidRPr="00343AD0" w:rsidRDefault="00577E28" w:rsidP="00AC330E">
      <w:pPr>
        <w:autoSpaceDE w:val="0"/>
        <w:autoSpaceDN w:val="0"/>
        <w:adjustRightInd w:val="0"/>
        <w:ind w:firstLine="708"/>
        <w:jc w:val="both"/>
      </w:pPr>
      <w:r w:rsidRPr="00343AD0">
        <w:t xml:space="preserve">  14.2.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7E28" w:rsidRPr="00343AD0" w:rsidRDefault="00577E28" w:rsidP="00AC330E">
      <w:pPr>
        <w:autoSpaceDE w:val="0"/>
        <w:autoSpaceDN w:val="0"/>
        <w:adjustRightInd w:val="0"/>
        <w:ind w:firstLine="708"/>
        <w:jc w:val="both"/>
        <w:rPr>
          <w:lang w:eastAsia="ar-SA"/>
        </w:rPr>
      </w:pPr>
      <w:r w:rsidRPr="00343AD0">
        <w:lastRenderedPageBreak/>
        <w:t>14.3. Заказчик вправе провести экспертизу выполненной работы с привлечением экспертов, экспертных организаций до принятия решения об одностороннем</w:t>
      </w:r>
      <w:r w:rsidRPr="00343AD0">
        <w:rPr>
          <w:lang w:eastAsia="ar-SA"/>
        </w:rPr>
        <w:t xml:space="preserve"> отказе от исполнения Контракта в соответствии с </w:t>
      </w:r>
      <w:hyperlink r:id="rId22" w:history="1">
        <w:r w:rsidRPr="00343AD0">
          <w:rPr>
            <w:lang w:eastAsia="ar-SA"/>
          </w:rPr>
          <w:t>частью 8</w:t>
        </w:r>
      </w:hyperlink>
      <w:r w:rsidRPr="00343AD0">
        <w:rPr>
          <w:lang w:eastAsia="ar-SA"/>
        </w:rPr>
        <w:t xml:space="preserve"> статьи 95 </w:t>
      </w:r>
      <w:r w:rsidR="008F61E1" w:rsidRPr="00343AD0">
        <w:rPr>
          <w:lang w:eastAsia="ar-SA"/>
        </w:rPr>
        <w:t>Закона</w:t>
      </w:r>
      <w:r w:rsidRPr="00343AD0">
        <w:rPr>
          <w:lang w:eastAsia="ar-SA"/>
        </w:rPr>
        <w:t>.</w:t>
      </w:r>
    </w:p>
    <w:p w:rsidR="00577E28" w:rsidRPr="00343AD0" w:rsidRDefault="00577E28" w:rsidP="00AC330E">
      <w:pPr>
        <w:autoSpaceDE w:val="0"/>
        <w:autoSpaceDN w:val="0"/>
        <w:adjustRightInd w:val="0"/>
        <w:ind w:firstLine="708"/>
        <w:jc w:val="both"/>
        <w:rPr>
          <w:lang w:eastAsia="ar-SA"/>
        </w:rPr>
      </w:pPr>
      <w:r w:rsidRPr="00343AD0">
        <w:rPr>
          <w:lang w:eastAsia="ar-SA"/>
        </w:rPr>
        <w:t>14.4.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7E28" w:rsidRPr="00343AD0" w:rsidRDefault="00577E28" w:rsidP="00AC330E">
      <w:pPr>
        <w:autoSpaceDE w:val="0"/>
        <w:autoSpaceDN w:val="0"/>
        <w:adjustRightInd w:val="0"/>
        <w:ind w:firstLine="708"/>
        <w:jc w:val="both"/>
      </w:pPr>
      <w:r w:rsidRPr="00343AD0">
        <w:rPr>
          <w:lang w:eastAsia="ar-SA"/>
        </w:rPr>
        <w:t xml:space="preserve">14.5. </w:t>
      </w:r>
      <w:r w:rsidRPr="00343AD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77E28" w:rsidRPr="00343AD0" w:rsidRDefault="00577E28" w:rsidP="00AC330E">
      <w:pPr>
        <w:suppressAutoHyphens/>
        <w:autoSpaceDE w:val="0"/>
        <w:ind w:firstLine="851"/>
        <w:jc w:val="both"/>
      </w:pPr>
      <w:r w:rsidRPr="00343AD0">
        <w:t>14.6.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77E28" w:rsidRPr="00343AD0" w:rsidRDefault="00577E28" w:rsidP="00AC330E">
      <w:pPr>
        <w:suppressAutoHyphens/>
        <w:autoSpaceDE w:val="0"/>
        <w:ind w:firstLine="851"/>
        <w:jc w:val="both"/>
      </w:pPr>
      <w:r w:rsidRPr="00343AD0">
        <w:t xml:space="preserve">14.7.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3" w:history="1">
        <w:r w:rsidRPr="00343AD0">
          <w:t>частью 10</w:t>
        </w:r>
      </w:hyperlink>
      <w:r w:rsidRPr="00343AD0">
        <w:t xml:space="preserve"> статьи 95 </w:t>
      </w:r>
      <w:r w:rsidR="008F61E1" w:rsidRPr="00343AD0">
        <w:t>Закона</w:t>
      </w:r>
      <w:r w:rsidRPr="00343AD0">
        <w:t>.Данное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77E28" w:rsidRPr="00343AD0" w:rsidRDefault="00577E28" w:rsidP="00AC330E">
      <w:pPr>
        <w:suppressAutoHyphens/>
        <w:autoSpaceDE w:val="0"/>
        <w:ind w:firstLine="851"/>
        <w:jc w:val="both"/>
      </w:pPr>
      <w:r w:rsidRPr="00343AD0">
        <w:t>14.8.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77E28" w:rsidRPr="00343AD0" w:rsidRDefault="00577E28" w:rsidP="00AC330E">
      <w:pPr>
        <w:suppressAutoHyphens/>
        <w:autoSpaceDE w:val="0"/>
        <w:ind w:firstLine="851"/>
        <w:jc w:val="both"/>
      </w:pPr>
      <w:r w:rsidRPr="00343AD0">
        <w:t xml:space="preserve">14.9.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w:t>
      </w:r>
      <w:r w:rsidR="008F61E1" w:rsidRPr="00343AD0">
        <w:t>Законом</w:t>
      </w:r>
      <w:r w:rsidRPr="00343AD0">
        <w:t xml:space="preserve"> порядке в реестр недобросовестных поставщиков (подрядчиков, исполнителей).</w:t>
      </w:r>
    </w:p>
    <w:p w:rsidR="00577E28" w:rsidRPr="00343AD0" w:rsidRDefault="00577E28" w:rsidP="00AC330E">
      <w:pPr>
        <w:suppressAutoHyphens/>
        <w:autoSpaceDE w:val="0"/>
        <w:ind w:firstLine="851"/>
        <w:jc w:val="both"/>
      </w:pPr>
      <w:r w:rsidRPr="00343AD0">
        <w:t>14.10.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расторгнутому Контракту. При этом цена нового контракта должна быть уменьшена пропорционально объему выполненной работы.</w:t>
      </w:r>
    </w:p>
    <w:p w:rsidR="00577E28" w:rsidRPr="00343AD0" w:rsidRDefault="00577E28" w:rsidP="00AC330E">
      <w:pPr>
        <w:suppressAutoHyphens/>
        <w:autoSpaceDE w:val="0"/>
        <w:ind w:firstLine="851"/>
        <w:jc w:val="both"/>
      </w:pPr>
      <w:r w:rsidRPr="00343AD0">
        <w:lastRenderedPageBreak/>
        <w:t>14.11. Подрядчик также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7E28" w:rsidRPr="00343AD0" w:rsidRDefault="00577E28" w:rsidP="00AC330E">
      <w:pPr>
        <w:suppressAutoHyphens/>
        <w:autoSpaceDE w:val="0"/>
        <w:ind w:firstLine="851"/>
        <w:jc w:val="both"/>
      </w:pPr>
      <w:r w:rsidRPr="00343AD0">
        <w:t>14.12.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77E28" w:rsidRPr="00343AD0" w:rsidRDefault="00577E28" w:rsidP="00AC330E">
      <w:pPr>
        <w:suppressAutoHyphens/>
        <w:autoSpaceDE w:val="0"/>
        <w:ind w:firstLine="851"/>
        <w:jc w:val="both"/>
      </w:pPr>
      <w:r w:rsidRPr="00343AD0">
        <w:t>14.13.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577E28" w:rsidRPr="00343AD0" w:rsidRDefault="00577E28" w:rsidP="00AC330E">
      <w:pPr>
        <w:suppressAutoHyphens/>
        <w:autoSpaceDE w:val="0"/>
        <w:ind w:firstLine="851"/>
        <w:jc w:val="both"/>
      </w:pPr>
      <w:r w:rsidRPr="00343AD0">
        <w:t>14.14.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77E28" w:rsidRPr="00343AD0" w:rsidRDefault="00577E28" w:rsidP="00AC330E">
      <w:pPr>
        <w:suppressAutoHyphens/>
        <w:autoSpaceDE w:val="0"/>
        <w:ind w:firstLine="851"/>
        <w:jc w:val="both"/>
      </w:pPr>
      <w:r w:rsidRPr="00343AD0">
        <w:t xml:space="preserve">14.15. В случае расторжения Контракта в связи с односторонним отказом Подрядчика от исполнения Контракта Заказчик осуществляет закупку работ, выполнение которых являлись предметом расторгнутого Контракта, в соответствии с положениями </w:t>
      </w:r>
      <w:r w:rsidR="008F61E1" w:rsidRPr="00343AD0">
        <w:t>Закона</w:t>
      </w:r>
      <w:r w:rsidRPr="00343AD0">
        <w:t>.</w:t>
      </w:r>
    </w:p>
    <w:p w:rsidR="00577E28" w:rsidRPr="00343AD0" w:rsidRDefault="00577E28" w:rsidP="00AC330E">
      <w:pPr>
        <w:suppressAutoHyphens/>
        <w:autoSpaceDE w:val="0"/>
        <w:ind w:firstLine="851"/>
        <w:jc w:val="both"/>
      </w:pPr>
      <w:r w:rsidRPr="00343AD0">
        <w:t>14.16.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7E28" w:rsidRPr="008C4A2F" w:rsidRDefault="00577E28" w:rsidP="00577E28">
      <w:pPr>
        <w:suppressAutoHyphens/>
        <w:autoSpaceDE w:val="0"/>
        <w:spacing w:before="60"/>
        <w:jc w:val="center"/>
        <w:rPr>
          <w:b/>
          <w:sz w:val="28"/>
          <w:szCs w:val="28"/>
        </w:rPr>
      </w:pPr>
      <w:r w:rsidRPr="008C4A2F">
        <w:rPr>
          <w:b/>
          <w:sz w:val="28"/>
          <w:szCs w:val="28"/>
        </w:rPr>
        <w:t>15. Заключительные положения</w:t>
      </w:r>
    </w:p>
    <w:p w:rsidR="00577E28" w:rsidRPr="00343AD0" w:rsidRDefault="00577E28" w:rsidP="00AC330E">
      <w:pPr>
        <w:suppressAutoHyphens/>
        <w:autoSpaceDE w:val="0"/>
        <w:ind w:firstLine="851"/>
        <w:jc w:val="both"/>
      </w:pPr>
      <w:r w:rsidRPr="00343AD0">
        <w:t xml:space="preserve">15.1. Настоящий Контракт вступает в силу с момента его заключения и действует до </w:t>
      </w:r>
      <w:r w:rsidR="0088572A" w:rsidRPr="00343AD0">
        <w:t>31декабря</w:t>
      </w:r>
      <w:r w:rsidRPr="00343AD0">
        <w:t xml:space="preserve"> 20</w:t>
      </w:r>
      <w:r w:rsidR="00252879">
        <w:t>19</w:t>
      </w:r>
      <w:r w:rsidRPr="00343AD0">
        <w:t xml:space="preserve"> года</w:t>
      </w:r>
      <w:r w:rsidR="00106D94" w:rsidRPr="00343AD0">
        <w:t>, а в отношении гарантийных обязательств до окончания срока их исполнения</w:t>
      </w:r>
      <w:r w:rsidRPr="00343AD0">
        <w:t>.</w:t>
      </w:r>
    </w:p>
    <w:p w:rsidR="00577E28" w:rsidRPr="00343AD0" w:rsidRDefault="00577E28" w:rsidP="00AC330E">
      <w:pPr>
        <w:suppressAutoHyphens/>
        <w:autoSpaceDE w:val="0"/>
        <w:ind w:firstLine="851"/>
        <w:jc w:val="both"/>
      </w:pPr>
      <w:r w:rsidRPr="00343AD0">
        <w:t>Истечение срока действия Контракта не освобождает Стороны от окончательного исполнения обязательств по нему.</w:t>
      </w:r>
    </w:p>
    <w:p w:rsidR="00577E28" w:rsidRPr="00343AD0" w:rsidRDefault="00577E28" w:rsidP="00AC330E">
      <w:pPr>
        <w:suppressAutoHyphens/>
        <w:autoSpaceDE w:val="0"/>
        <w:ind w:firstLine="851"/>
        <w:jc w:val="both"/>
      </w:pPr>
      <w:r w:rsidRPr="00343AD0">
        <w:t>15.2. Контракт составлен в форме электронного документа, подписан усиленными электронными подписями уполномоченных лиц Сторон Контракта и считается заключенным с</w:t>
      </w:r>
      <w:r w:rsidRPr="00343AD0">
        <w:rPr>
          <w:lang w:eastAsia="ar-SA"/>
        </w:rPr>
        <w:t xml:space="preserve"> момента размещения в единой информационной системе предусмотренного </w:t>
      </w:r>
      <w:hyperlink w:anchor="P6" w:history="1">
        <w:r w:rsidRPr="00343AD0">
          <w:rPr>
            <w:lang w:eastAsia="ar-SA"/>
          </w:rPr>
          <w:t>частью 7</w:t>
        </w:r>
      </w:hyperlink>
      <w:r w:rsidRPr="00343AD0">
        <w:rPr>
          <w:lang w:eastAsia="ar-SA"/>
        </w:rPr>
        <w:t xml:space="preserve"> статьи 83.2 </w:t>
      </w:r>
      <w:r w:rsidR="008F61E1" w:rsidRPr="00343AD0">
        <w:rPr>
          <w:lang w:eastAsia="ar-SA"/>
        </w:rPr>
        <w:t xml:space="preserve">Закона </w:t>
      </w:r>
      <w:r w:rsidRPr="00343AD0">
        <w:t>и подписанного Заказчиком Контракта.</w:t>
      </w:r>
    </w:p>
    <w:p w:rsidR="00577E28" w:rsidRPr="00343AD0" w:rsidRDefault="00577E28" w:rsidP="00AC330E">
      <w:pPr>
        <w:suppressAutoHyphens/>
        <w:autoSpaceDE w:val="0"/>
        <w:ind w:firstLine="851"/>
        <w:jc w:val="both"/>
      </w:pPr>
      <w:r w:rsidRPr="00343AD0">
        <w:t>15.3. Все приложения к Контракту являются его неотъемлемой частью.</w:t>
      </w:r>
    </w:p>
    <w:p w:rsidR="00577E28" w:rsidRPr="00343AD0" w:rsidRDefault="00577E28" w:rsidP="00AC330E">
      <w:pPr>
        <w:suppressAutoHyphens/>
        <w:autoSpaceDE w:val="0"/>
        <w:ind w:firstLine="851"/>
        <w:jc w:val="both"/>
      </w:pPr>
      <w:r w:rsidRPr="00343AD0">
        <w:t xml:space="preserve">К Контракту прилагаются: </w:t>
      </w:r>
    </w:p>
    <w:p w:rsidR="00577E28" w:rsidRPr="00B14225" w:rsidRDefault="00577E28" w:rsidP="00AC330E">
      <w:pPr>
        <w:suppressAutoHyphens/>
        <w:autoSpaceDE w:val="0"/>
        <w:ind w:firstLine="851"/>
        <w:jc w:val="both"/>
      </w:pPr>
      <w:r w:rsidRPr="00B14225">
        <w:t>Приложение № 1 – Ведомость договорной цены.</w:t>
      </w:r>
    </w:p>
    <w:p w:rsidR="00B14225" w:rsidRDefault="00052F8B" w:rsidP="00AC330E">
      <w:pPr>
        <w:suppressAutoHyphens/>
        <w:autoSpaceDE w:val="0"/>
        <w:ind w:firstLine="851"/>
        <w:jc w:val="both"/>
      </w:pPr>
      <w:r>
        <w:t>Приложение № 2</w:t>
      </w:r>
      <w:r w:rsidR="00B14225" w:rsidRPr="00B14225">
        <w:t xml:space="preserve"> - Виды и объемы работ по объекту строительства, из числа видов работ, утвержденных Постановлением Правительства Российской Федерации от 15 мая 2017 г. №570, которые Генеральный подрядчик обязан выполнить самостоятельно, без привлечения других лиц к исполнению своих обязательств по муниципальному контракту.</w:t>
      </w:r>
    </w:p>
    <w:p w:rsidR="00577E28" w:rsidRPr="00343AD0" w:rsidRDefault="00577E28" w:rsidP="00AC330E">
      <w:pPr>
        <w:suppressAutoHyphens/>
        <w:autoSpaceDE w:val="0"/>
        <w:ind w:firstLine="851"/>
        <w:jc w:val="both"/>
      </w:pPr>
      <w:r w:rsidRPr="00343AD0">
        <w:t>15.4. При выполнении настоящего Контракта Стороны руководствуются законодательством и правовыми актами и нормативными документами по строительству, действующими на территории РФ на дату заключения настоящего Контракта.</w:t>
      </w:r>
    </w:p>
    <w:p w:rsidR="00577E28" w:rsidRPr="00343AD0" w:rsidRDefault="00577E28" w:rsidP="00AC330E">
      <w:pPr>
        <w:suppressAutoHyphens/>
        <w:autoSpaceDE w:val="0"/>
        <w:ind w:firstLine="851"/>
        <w:jc w:val="both"/>
      </w:pPr>
      <w:r w:rsidRPr="00343AD0">
        <w:t>15.5. Все предписания, уведомления, подтверждения, обращения между Сторонами осуществляются  в форме подписанного уполномоченным лицом письма, направленного другой стороне нарочным, по почте.</w:t>
      </w:r>
    </w:p>
    <w:p w:rsidR="00577E28" w:rsidRPr="00343AD0" w:rsidRDefault="00577E28" w:rsidP="00AC330E">
      <w:pPr>
        <w:suppressAutoHyphens/>
        <w:autoSpaceDE w:val="0"/>
        <w:ind w:firstLine="851"/>
        <w:jc w:val="both"/>
      </w:pPr>
      <w:r w:rsidRPr="00343AD0">
        <w:lastRenderedPageBreak/>
        <w:t>Информация, распоряжения или предписания, направляемые или получаемые по телефону или через интернет, не имеют юридической силы и исполнению получившей его стороне не подлежат, за исключением особых случаев, связанных с возникновением чрезвычайных обстоятельств, угрозы жизни людей или повреждения и разрушения объекта строительства.</w:t>
      </w:r>
    </w:p>
    <w:p w:rsidR="00577E28" w:rsidRPr="00343AD0" w:rsidRDefault="00577E28" w:rsidP="00AC330E">
      <w:pPr>
        <w:suppressAutoHyphens/>
        <w:autoSpaceDE w:val="0"/>
        <w:ind w:firstLine="851"/>
        <w:jc w:val="both"/>
      </w:pPr>
      <w:r w:rsidRPr="00343AD0">
        <w:t>15.6.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577E28" w:rsidRPr="00343AD0" w:rsidRDefault="00577E28" w:rsidP="00AC330E">
      <w:pPr>
        <w:suppressAutoHyphens/>
        <w:autoSpaceDE w:val="0"/>
        <w:ind w:firstLine="851"/>
        <w:jc w:val="both"/>
      </w:pPr>
      <w:r w:rsidRPr="00343AD0">
        <w:t xml:space="preserve">15.7. Изменения и дополнения настоящего Контракта, не противоречащие требованиям </w:t>
      </w:r>
      <w:r w:rsidR="0088572A" w:rsidRPr="00343AD0">
        <w:t>Закона</w:t>
      </w:r>
      <w:r w:rsidRPr="00343AD0">
        <w:t>, оформляются путем заключения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заключения Сторонами.</w:t>
      </w:r>
    </w:p>
    <w:p w:rsidR="00577E28" w:rsidRPr="00343AD0" w:rsidRDefault="00577E28" w:rsidP="00AC330E">
      <w:pPr>
        <w:suppressAutoHyphens/>
        <w:autoSpaceDE w:val="0"/>
        <w:ind w:firstLine="851"/>
        <w:jc w:val="both"/>
      </w:pPr>
      <w:r w:rsidRPr="00343AD0">
        <w:t xml:space="preserve">15.8.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577E28" w:rsidRPr="00343AD0" w:rsidRDefault="00577E28" w:rsidP="00AC330E">
      <w:pPr>
        <w:suppressAutoHyphens/>
        <w:autoSpaceDE w:val="0"/>
        <w:ind w:firstLine="851"/>
        <w:jc w:val="both"/>
      </w:pPr>
      <w:r w:rsidRPr="00343AD0">
        <w:t>15.9. В случае перемены Заказчика по Контракту права и обязанности Заказчика, предусмотренные Контрактом, переходят к новому Заказчику.</w:t>
      </w:r>
    </w:p>
    <w:p w:rsidR="00577E28" w:rsidRPr="008C4A2F" w:rsidRDefault="00577E28" w:rsidP="00577E28">
      <w:pPr>
        <w:suppressAutoHyphens/>
        <w:autoSpaceDE w:val="0"/>
        <w:spacing w:before="60"/>
        <w:jc w:val="center"/>
        <w:rPr>
          <w:b/>
          <w:sz w:val="28"/>
          <w:szCs w:val="28"/>
        </w:rPr>
      </w:pPr>
      <w:r w:rsidRPr="008C4A2F">
        <w:rPr>
          <w:b/>
          <w:sz w:val="28"/>
          <w:szCs w:val="28"/>
        </w:rPr>
        <w:t>16. Адреса места нахождения, банковские реквизиты и подписи Сторон</w:t>
      </w:r>
    </w:p>
    <w:p w:rsidR="00F1449D" w:rsidRPr="00343AD0" w:rsidRDefault="00F1449D" w:rsidP="00577E28">
      <w:pPr>
        <w:suppressAutoHyphens/>
        <w:autoSpaceDE w:val="0"/>
        <w:spacing w:before="6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D76BC8" w:rsidRPr="00343AD0" w:rsidTr="003E23B9">
        <w:tc>
          <w:tcPr>
            <w:tcW w:w="5068" w:type="dxa"/>
          </w:tcPr>
          <w:p w:rsidR="00D76BC8" w:rsidRPr="00343AD0" w:rsidRDefault="00D76BC8" w:rsidP="00D76BC8">
            <w:pPr>
              <w:autoSpaceDE w:val="0"/>
              <w:jc w:val="center"/>
              <w:rPr>
                <w:szCs w:val="24"/>
              </w:rPr>
            </w:pPr>
            <w:r w:rsidRPr="00343AD0">
              <w:rPr>
                <w:szCs w:val="24"/>
              </w:rPr>
              <w:t>Заказчик:</w:t>
            </w:r>
          </w:p>
          <w:p w:rsidR="00D76BC8" w:rsidRPr="00343AD0" w:rsidRDefault="00D76BC8" w:rsidP="003E23B9">
            <w:pPr>
              <w:autoSpaceDE w:val="0"/>
              <w:ind w:firstLine="851"/>
              <w:jc w:val="center"/>
              <w:rPr>
                <w:szCs w:val="24"/>
              </w:rPr>
            </w:pPr>
          </w:p>
        </w:tc>
        <w:tc>
          <w:tcPr>
            <w:tcW w:w="5069" w:type="dxa"/>
          </w:tcPr>
          <w:p w:rsidR="00D76BC8" w:rsidRPr="00343AD0" w:rsidRDefault="00D76BC8" w:rsidP="00D76BC8">
            <w:pPr>
              <w:tabs>
                <w:tab w:val="left" w:pos="1739"/>
                <w:tab w:val="center" w:pos="2426"/>
              </w:tabs>
              <w:autoSpaceDE w:val="0"/>
              <w:jc w:val="center"/>
              <w:rPr>
                <w:szCs w:val="24"/>
              </w:rPr>
            </w:pPr>
            <w:r w:rsidRPr="00343AD0">
              <w:rPr>
                <w:szCs w:val="24"/>
              </w:rPr>
              <w:t>Подрядчик:</w:t>
            </w:r>
          </w:p>
        </w:tc>
      </w:tr>
      <w:tr w:rsidR="00D76BC8" w:rsidRPr="00343AD0" w:rsidTr="003E23B9">
        <w:trPr>
          <w:trHeight w:val="286"/>
        </w:trPr>
        <w:tc>
          <w:tcPr>
            <w:tcW w:w="5068" w:type="dxa"/>
          </w:tcPr>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 xml:space="preserve">Администрация Хомутовского района Курской области </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307540, Курская область, п. Хомутовка, ул. Калинина, д. 3</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Тел.+7(47137) 2-15-35</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ИНН 4626003630 /КПП 462601001</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ОГРН 1054625013354</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р/с № 40204810445250000305</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в Отделении Курск УФК по Курской области</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БИК 043807001</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л/с 03443023900</w:t>
            </w:r>
          </w:p>
          <w:p w:rsidR="004C248B" w:rsidRPr="004C248B" w:rsidRDefault="004C248B" w:rsidP="004C248B">
            <w:pPr>
              <w:pStyle w:val="aff0"/>
              <w:snapToGrid w:val="0"/>
              <w:rPr>
                <w:rFonts w:ascii="Times New Roman" w:hAnsi="Times New Roman" w:cs="Times New Roman"/>
              </w:rPr>
            </w:pPr>
          </w:p>
          <w:p w:rsidR="004C248B" w:rsidRPr="004C248B" w:rsidRDefault="004C248B" w:rsidP="004C248B">
            <w:pPr>
              <w:pStyle w:val="aff0"/>
              <w:snapToGrid w:val="0"/>
              <w:rPr>
                <w:rFonts w:ascii="Times New Roman" w:hAnsi="Times New Roman" w:cs="Times New Roman"/>
              </w:rPr>
            </w:pPr>
          </w:p>
          <w:p w:rsidR="009F0AD1" w:rsidRPr="004C248B" w:rsidRDefault="009F0AD1" w:rsidP="004C248B">
            <w:pPr>
              <w:pStyle w:val="aff0"/>
              <w:snapToGrid w:val="0"/>
              <w:rPr>
                <w:rFonts w:ascii="Times New Roman" w:hAnsi="Times New Roman" w:cs="Times New Roman"/>
              </w:rPr>
            </w:pPr>
          </w:p>
        </w:tc>
        <w:tc>
          <w:tcPr>
            <w:tcW w:w="5069" w:type="dxa"/>
          </w:tcPr>
          <w:p w:rsidR="008650A7" w:rsidRDefault="008650A7" w:rsidP="008650A7">
            <w:pPr>
              <w:pStyle w:val="aff0"/>
              <w:snapToGrid w:val="0"/>
              <w:rPr>
                <w:rFonts w:ascii="Times New Roman" w:hAnsi="Times New Roman" w:cs="Times New Roman"/>
              </w:rPr>
            </w:pPr>
            <w:r>
              <w:rPr>
                <w:rFonts w:ascii="Times New Roman" w:hAnsi="Times New Roman" w:cs="Times New Roman"/>
              </w:rPr>
              <w:t>ООО « ИНЖЕНЕР»</w:t>
            </w:r>
          </w:p>
          <w:p w:rsidR="008650A7" w:rsidRPr="004C248B" w:rsidRDefault="008650A7" w:rsidP="008650A7">
            <w:pPr>
              <w:pStyle w:val="aff0"/>
              <w:snapToGrid w:val="0"/>
              <w:rPr>
                <w:rFonts w:ascii="Times New Roman" w:hAnsi="Times New Roman" w:cs="Times New Roman"/>
              </w:rPr>
            </w:pPr>
            <w:r>
              <w:rPr>
                <w:rFonts w:ascii="Times New Roman" w:hAnsi="Times New Roman" w:cs="Times New Roman"/>
              </w:rPr>
              <w:t xml:space="preserve"> 394090, Воронежская область, г. Воронеж, ул. Новосибирская, д. 67А, оф. 10</w:t>
            </w:r>
          </w:p>
          <w:p w:rsidR="008650A7" w:rsidRPr="004C248B" w:rsidRDefault="008650A7" w:rsidP="008650A7">
            <w:pPr>
              <w:pStyle w:val="aff0"/>
              <w:snapToGrid w:val="0"/>
              <w:rPr>
                <w:rFonts w:ascii="Times New Roman" w:hAnsi="Times New Roman" w:cs="Times New Roman"/>
              </w:rPr>
            </w:pPr>
            <w:r>
              <w:rPr>
                <w:rFonts w:ascii="Times New Roman" w:hAnsi="Times New Roman" w:cs="Times New Roman"/>
              </w:rPr>
              <w:t>ИНН 3661057812</w:t>
            </w:r>
          </w:p>
          <w:p w:rsidR="008650A7" w:rsidRPr="004C248B" w:rsidRDefault="008650A7" w:rsidP="008650A7">
            <w:pPr>
              <w:pStyle w:val="aff0"/>
              <w:snapToGrid w:val="0"/>
              <w:rPr>
                <w:rFonts w:ascii="Times New Roman" w:hAnsi="Times New Roman" w:cs="Times New Roman"/>
              </w:rPr>
            </w:pPr>
            <w:r>
              <w:rPr>
                <w:rFonts w:ascii="Times New Roman" w:hAnsi="Times New Roman" w:cs="Times New Roman"/>
              </w:rPr>
              <w:t>КПП 366301001</w:t>
            </w:r>
          </w:p>
          <w:p w:rsidR="008650A7" w:rsidRPr="004C248B" w:rsidRDefault="008650A7" w:rsidP="008650A7">
            <w:pPr>
              <w:pStyle w:val="aff0"/>
              <w:snapToGrid w:val="0"/>
              <w:rPr>
                <w:rFonts w:ascii="Times New Roman" w:hAnsi="Times New Roman" w:cs="Times New Roman"/>
              </w:rPr>
            </w:pPr>
            <w:r>
              <w:rPr>
                <w:rFonts w:ascii="Times New Roman" w:hAnsi="Times New Roman" w:cs="Times New Roman"/>
              </w:rPr>
              <w:t>ОКПО 10597239</w:t>
            </w:r>
          </w:p>
          <w:p w:rsidR="008650A7" w:rsidRPr="004C248B" w:rsidRDefault="008650A7" w:rsidP="008650A7">
            <w:pPr>
              <w:pStyle w:val="aff0"/>
              <w:snapToGrid w:val="0"/>
              <w:rPr>
                <w:rFonts w:ascii="Times New Roman" w:hAnsi="Times New Roman" w:cs="Times New Roman"/>
              </w:rPr>
            </w:pPr>
            <w:r>
              <w:rPr>
                <w:rFonts w:ascii="Times New Roman" w:hAnsi="Times New Roman" w:cs="Times New Roman"/>
              </w:rPr>
              <w:t>ОКТМО 20701000001</w:t>
            </w:r>
          </w:p>
          <w:p w:rsidR="008650A7" w:rsidRPr="004C248B" w:rsidRDefault="008650A7" w:rsidP="008650A7">
            <w:pPr>
              <w:pStyle w:val="aff0"/>
              <w:snapToGrid w:val="0"/>
              <w:rPr>
                <w:rFonts w:ascii="Times New Roman" w:hAnsi="Times New Roman" w:cs="Times New Roman"/>
              </w:rPr>
            </w:pPr>
            <w:r>
              <w:rPr>
                <w:rFonts w:ascii="Times New Roman" w:hAnsi="Times New Roman" w:cs="Times New Roman"/>
              </w:rPr>
              <w:t>ЦЕНТРАЛЬНО- ЧЕРНОЗЕМНЫЙ БАНК ПАО СБЕРБАНК Г. ВОРОНЕЖ</w:t>
            </w:r>
          </w:p>
          <w:p w:rsidR="008650A7" w:rsidRDefault="008650A7" w:rsidP="008650A7">
            <w:pPr>
              <w:pStyle w:val="aff0"/>
              <w:snapToGrid w:val="0"/>
              <w:rPr>
                <w:rFonts w:ascii="Times New Roman" w:hAnsi="Times New Roman" w:cs="Times New Roman"/>
              </w:rPr>
            </w:pPr>
            <w:r>
              <w:rPr>
                <w:rFonts w:ascii="Times New Roman" w:hAnsi="Times New Roman" w:cs="Times New Roman"/>
              </w:rPr>
              <w:t>БИК 042007681</w:t>
            </w:r>
          </w:p>
          <w:p w:rsidR="008650A7" w:rsidRDefault="008650A7" w:rsidP="008650A7">
            <w:pPr>
              <w:pStyle w:val="aff0"/>
              <w:snapToGrid w:val="0"/>
              <w:rPr>
                <w:rFonts w:ascii="Times New Roman" w:hAnsi="Times New Roman" w:cs="Times New Roman"/>
              </w:rPr>
            </w:pPr>
            <w:r>
              <w:rPr>
                <w:rFonts w:ascii="Times New Roman" w:hAnsi="Times New Roman" w:cs="Times New Roman"/>
              </w:rPr>
              <w:t>к/сч. 30101810600000000681</w:t>
            </w:r>
          </w:p>
          <w:p w:rsidR="0092452B" w:rsidRPr="004C248B" w:rsidRDefault="0092452B" w:rsidP="0092452B">
            <w:pPr>
              <w:pStyle w:val="aff0"/>
              <w:snapToGrid w:val="0"/>
              <w:rPr>
                <w:rFonts w:ascii="Times New Roman" w:hAnsi="Times New Roman" w:cs="Times New Roman"/>
              </w:rPr>
            </w:pPr>
            <w:r>
              <w:rPr>
                <w:rFonts w:ascii="Times New Roman" w:hAnsi="Times New Roman" w:cs="Times New Roman"/>
              </w:rPr>
              <w:t>р/с 40702810913000026257</w:t>
            </w:r>
          </w:p>
          <w:p w:rsidR="0092452B" w:rsidRPr="004C248B" w:rsidRDefault="0092452B" w:rsidP="0092452B">
            <w:pPr>
              <w:pStyle w:val="aff0"/>
              <w:snapToGrid w:val="0"/>
              <w:rPr>
                <w:rFonts w:ascii="Times New Roman" w:hAnsi="Times New Roman" w:cs="Times New Roman"/>
              </w:rPr>
            </w:pPr>
            <w:r>
              <w:rPr>
                <w:rFonts w:ascii="Times New Roman" w:hAnsi="Times New Roman" w:cs="Times New Roman"/>
              </w:rPr>
              <w:t>Тел. +79038502508</w:t>
            </w:r>
          </w:p>
          <w:p w:rsidR="0092452B" w:rsidRPr="00343AD0" w:rsidRDefault="0092452B" w:rsidP="008650A7">
            <w:pPr>
              <w:pStyle w:val="aff0"/>
              <w:snapToGrid w:val="0"/>
            </w:pPr>
          </w:p>
        </w:tc>
      </w:tr>
      <w:tr w:rsidR="00D76BC8" w:rsidRPr="00343AD0" w:rsidTr="003E23B9">
        <w:tc>
          <w:tcPr>
            <w:tcW w:w="5068" w:type="dxa"/>
          </w:tcPr>
          <w:p w:rsidR="009F0AD1" w:rsidRPr="004C248B" w:rsidRDefault="00D76BC8" w:rsidP="009F0AD1">
            <w:pPr>
              <w:pStyle w:val="aff0"/>
              <w:snapToGrid w:val="0"/>
              <w:rPr>
                <w:rFonts w:ascii="Times New Roman" w:hAnsi="Times New Roman" w:cs="Times New Roman"/>
              </w:rPr>
            </w:pPr>
            <w:r w:rsidRPr="004C248B">
              <w:rPr>
                <w:rFonts w:ascii="Times New Roman" w:hAnsi="Times New Roman" w:cs="Times New Roman"/>
              </w:rPr>
              <w:t xml:space="preserve">Глава </w:t>
            </w:r>
            <w:r w:rsidR="004C248B" w:rsidRPr="004C248B">
              <w:rPr>
                <w:rFonts w:ascii="Times New Roman" w:hAnsi="Times New Roman" w:cs="Times New Roman"/>
              </w:rPr>
              <w:t>Хомутовского</w:t>
            </w:r>
            <w:r w:rsidR="00AF2F30" w:rsidRPr="004C248B">
              <w:rPr>
                <w:rFonts w:ascii="Times New Roman" w:hAnsi="Times New Roman" w:cs="Times New Roman"/>
              </w:rPr>
              <w:t xml:space="preserve"> района </w:t>
            </w:r>
            <w:r w:rsidR="009F0AD1" w:rsidRPr="004C248B">
              <w:rPr>
                <w:rFonts w:ascii="Times New Roman" w:hAnsi="Times New Roman" w:cs="Times New Roman"/>
              </w:rPr>
              <w:t>Курской области</w:t>
            </w:r>
          </w:p>
          <w:p w:rsidR="00D76BC8" w:rsidRPr="004C248B" w:rsidRDefault="00D76BC8" w:rsidP="003E23B9">
            <w:pPr>
              <w:pStyle w:val="aff0"/>
              <w:snapToGrid w:val="0"/>
              <w:rPr>
                <w:rFonts w:ascii="Times New Roman" w:hAnsi="Times New Roman" w:cs="Times New Roman"/>
              </w:rPr>
            </w:pP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_________________</w:t>
            </w:r>
            <w:r>
              <w:rPr>
                <w:rFonts w:ascii="Times New Roman" w:hAnsi="Times New Roman" w:cs="Times New Roman"/>
              </w:rPr>
              <w:t>______</w:t>
            </w:r>
            <w:r w:rsidRPr="004C248B">
              <w:rPr>
                <w:rFonts w:ascii="Times New Roman" w:hAnsi="Times New Roman" w:cs="Times New Roman"/>
              </w:rPr>
              <w:t xml:space="preserve">_____ Хрулёв Ю.В. </w:t>
            </w:r>
          </w:p>
          <w:p w:rsidR="00D76BC8" w:rsidRPr="009735B0" w:rsidRDefault="009735B0" w:rsidP="004C248B">
            <w:pPr>
              <w:autoSpaceDE w:val="0"/>
              <w:jc w:val="both"/>
              <w:rPr>
                <w:sz w:val="18"/>
                <w:szCs w:val="18"/>
              </w:rPr>
            </w:pPr>
            <w:r w:rsidRPr="009735B0">
              <w:rPr>
                <w:sz w:val="18"/>
                <w:szCs w:val="18"/>
              </w:rPr>
              <w:t>Подписано ЭЦП</w:t>
            </w:r>
          </w:p>
        </w:tc>
        <w:tc>
          <w:tcPr>
            <w:tcW w:w="5069" w:type="dxa"/>
          </w:tcPr>
          <w:p w:rsidR="00D76BC8" w:rsidRDefault="008650A7" w:rsidP="008650A7">
            <w:pPr>
              <w:autoSpaceDE w:val="0"/>
              <w:jc w:val="both"/>
              <w:rPr>
                <w:szCs w:val="24"/>
              </w:rPr>
            </w:pPr>
            <w:r>
              <w:rPr>
                <w:szCs w:val="24"/>
              </w:rPr>
              <w:t>Генеральный директор</w:t>
            </w:r>
          </w:p>
          <w:p w:rsidR="00AA4930" w:rsidRDefault="00AA4930" w:rsidP="008650A7">
            <w:pPr>
              <w:autoSpaceDE w:val="0"/>
              <w:jc w:val="both"/>
              <w:rPr>
                <w:szCs w:val="24"/>
              </w:rPr>
            </w:pPr>
          </w:p>
          <w:p w:rsidR="00AA4930" w:rsidRDefault="00AA4930" w:rsidP="008650A7">
            <w:pPr>
              <w:autoSpaceDE w:val="0"/>
              <w:jc w:val="both"/>
              <w:rPr>
                <w:szCs w:val="24"/>
              </w:rPr>
            </w:pPr>
            <w:r>
              <w:rPr>
                <w:szCs w:val="24"/>
              </w:rPr>
              <w:t>_____________________ Федоров Д. В.</w:t>
            </w:r>
          </w:p>
          <w:p w:rsidR="00AA4930" w:rsidRPr="00343AD0" w:rsidRDefault="009735B0" w:rsidP="008650A7">
            <w:pPr>
              <w:autoSpaceDE w:val="0"/>
              <w:jc w:val="both"/>
              <w:rPr>
                <w:szCs w:val="24"/>
              </w:rPr>
            </w:pPr>
            <w:r w:rsidRPr="009735B0">
              <w:rPr>
                <w:sz w:val="18"/>
                <w:szCs w:val="18"/>
              </w:rPr>
              <w:t>Подписано ЭЦП</w:t>
            </w:r>
          </w:p>
        </w:tc>
      </w:tr>
    </w:tbl>
    <w:p w:rsidR="00577E28" w:rsidRPr="00343AD0" w:rsidRDefault="00577E28" w:rsidP="00577E28">
      <w:pPr>
        <w:spacing w:line="240" w:lineRule="atLeast"/>
        <w:rPr>
          <w:bCs/>
          <w:sz w:val="2"/>
          <w:szCs w:val="2"/>
        </w:rPr>
      </w:pPr>
    </w:p>
    <w:p w:rsidR="00577E28" w:rsidRPr="00343AD0" w:rsidRDefault="00577E28" w:rsidP="00577E28">
      <w:pPr>
        <w:spacing w:line="240" w:lineRule="atLeast"/>
        <w:rPr>
          <w:bCs/>
          <w:sz w:val="2"/>
          <w:szCs w:val="2"/>
        </w:rPr>
      </w:pPr>
    </w:p>
    <w:p w:rsidR="00577E28" w:rsidRPr="00343AD0" w:rsidRDefault="00577E28" w:rsidP="00577E28">
      <w:pPr>
        <w:spacing w:line="240" w:lineRule="atLeast"/>
        <w:rPr>
          <w:bCs/>
          <w:sz w:val="2"/>
          <w:szCs w:val="2"/>
        </w:rPr>
      </w:pPr>
    </w:p>
    <w:p w:rsidR="00577E28" w:rsidRPr="00343AD0" w:rsidRDefault="00577E28" w:rsidP="00577E28">
      <w:pPr>
        <w:spacing w:line="240" w:lineRule="atLeast"/>
        <w:rPr>
          <w:bCs/>
          <w:sz w:val="2"/>
          <w:szCs w:val="2"/>
        </w:rPr>
      </w:pPr>
    </w:p>
    <w:p w:rsidR="00577E28" w:rsidRDefault="00577E28" w:rsidP="00577E28">
      <w:pPr>
        <w:spacing w:line="240" w:lineRule="atLeast"/>
        <w:rPr>
          <w:bCs/>
          <w:sz w:val="2"/>
          <w:szCs w:val="2"/>
        </w:rPr>
      </w:pPr>
    </w:p>
    <w:p w:rsidR="00B14225" w:rsidRDefault="00B14225" w:rsidP="00577E28">
      <w:pPr>
        <w:spacing w:line="240" w:lineRule="atLeast"/>
        <w:rPr>
          <w:bCs/>
          <w:sz w:val="2"/>
          <w:szCs w:val="2"/>
        </w:rPr>
      </w:pPr>
    </w:p>
    <w:p w:rsidR="00B14225" w:rsidRPr="00343AD0" w:rsidRDefault="00B14225" w:rsidP="00577E28">
      <w:pPr>
        <w:spacing w:line="240" w:lineRule="atLeast"/>
        <w:rPr>
          <w:bCs/>
          <w:sz w:val="2"/>
          <w:szCs w:val="2"/>
        </w:rPr>
        <w:sectPr w:rsidR="00B14225" w:rsidRPr="00343AD0" w:rsidSect="005B37F0">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851" w:left="1418" w:header="709" w:footer="709" w:gutter="0"/>
          <w:cols w:space="708"/>
          <w:docGrid w:linePitch="360"/>
        </w:sectPr>
      </w:pPr>
    </w:p>
    <w:p w:rsidR="00B14225" w:rsidRDefault="00B14225" w:rsidP="00B14225">
      <w:pPr>
        <w:autoSpaceDE w:val="0"/>
        <w:ind w:firstLine="851"/>
        <w:jc w:val="right"/>
        <w:rPr>
          <w:sz w:val="18"/>
          <w:szCs w:val="18"/>
        </w:rPr>
      </w:pPr>
      <w:r>
        <w:rPr>
          <w:sz w:val="18"/>
          <w:szCs w:val="18"/>
        </w:rPr>
        <w:lastRenderedPageBreak/>
        <w:t>Приложение №1</w:t>
      </w:r>
    </w:p>
    <w:p w:rsidR="00B14225" w:rsidRDefault="00B14225" w:rsidP="00B14225">
      <w:pPr>
        <w:autoSpaceDE w:val="0"/>
        <w:ind w:firstLine="851"/>
        <w:jc w:val="right"/>
        <w:rPr>
          <w:sz w:val="18"/>
          <w:szCs w:val="18"/>
        </w:rPr>
      </w:pPr>
      <w:r>
        <w:rPr>
          <w:sz w:val="18"/>
          <w:szCs w:val="18"/>
        </w:rPr>
        <w:t>к м</w:t>
      </w:r>
      <w:r w:rsidR="008C4A2F">
        <w:rPr>
          <w:sz w:val="18"/>
          <w:szCs w:val="18"/>
        </w:rPr>
        <w:t>униципальному контракту №  0144300000219000045</w:t>
      </w:r>
    </w:p>
    <w:p w:rsidR="00B14225" w:rsidRPr="00B14225" w:rsidRDefault="00B14225" w:rsidP="001434B7">
      <w:pPr>
        <w:autoSpaceDE w:val="0"/>
        <w:ind w:firstLine="851"/>
        <w:jc w:val="right"/>
      </w:pPr>
      <w:r>
        <w:rPr>
          <w:sz w:val="18"/>
          <w:szCs w:val="18"/>
        </w:rPr>
        <w:t xml:space="preserve">от </w:t>
      </w:r>
      <w:r w:rsidR="001434B7">
        <w:rPr>
          <w:sz w:val="23"/>
          <w:szCs w:val="23"/>
        </w:rPr>
        <w:t>«28» ноября  2019 года</w:t>
      </w:r>
    </w:p>
    <w:p w:rsidR="004C248B" w:rsidRPr="00AA4930" w:rsidRDefault="00B14225" w:rsidP="00B14225">
      <w:pPr>
        <w:jc w:val="both"/>
        <w:rPr>
          <w:szCs w:val="24"/>
        </w:rPr>
      </w:pPr>
      <w:r w:rsidRPr="00AA4930">
        <w:rPr>
          <w:szCs w:val="24"/>
        </w:rPr>
        <w:t xml:space="preserve">Заказчик: </w:t>
      </w:r>
      <w:r w:rsidR="004C248B" w:rsidRPr="00AA4930">
        <w:rPr>
          <w:szCs w:val="24"/>
        </w:rPr>
        <w:t xml:space="preserve">Администрация Хомутовского района Курской области </w:t>
      </w:r>
    </w:p>
    <w:p w:rsidR="004C248B" w:rsidRPr="00AA4930" w:rsidRDefault="004C248B" w:rsidP="00B14225">
      <w:pPr>
        <w:jc w:val="both"/>
        <w:rPr>
          <w:szCs w:val="24"/>
        </w:rPr>
      </w:pPr>
    </w:p>
    <w:p w:rsidR="00B14225" w:rsidRPr="00AA4930" w:rsidRDefault="00B14225" w:rsidP="004C248B">
      <w:pPr>
        <w:jc w:val="both"/>
        <w:rPr>
          <w:szCs w:val="24"/>
        </w:rPr>
      </w:pPr>
      <w:r w:rsidRPr="00AA4930">
        <w:rPr>
          <w:szCs w:val="24"/>
        </w:rPr>
        <w:t>Генеральный подрядчик:</w:t>
      </w:r>
    </w:p>
    <w:p w:rsidR="004C248B" w:rsidRPr="00AA4930" w:rsidRDefault="004C248B" w:rsidP="004C248B">
      <w:pPr>
        <w:jc w:val="both"/>
        <w:rPr>
          <w:szCs w:val="24"/>
        </w:rPr>
      </w:pPr>
    </w:p>
    <w:p w:rsidR="00B14225" w:rsidRPr="00AA4930" w:rsidRDefault="00B14225" w:rsidP="00B14225">
      <w:pPr>
        <w:jc w:val="both"/>
        <w:rPr>
          <w:szCs w:val="24"/>
        </w:rPr>
      </w:pPr>
      <w:r w:rsidRPr="00AA4930">
        <w:rPr>
          <w:szCs w:val="24"/>
        </w:rPr>
        <w:t xml:space="preserve">Объект: </w:t>
      </w:r>
      <w:r w:rsidR="004C248B" w:rsidRPr="00AA4930">
        <w:rPr>
          <w:szCs w:val="24"/>
        </w:rPr>
        <w:t>«</w:t>
      </w:r>
      <w:r w:rsidR="00AA4930" w:rsidRPr="00AA4930">
        <w:rPr>
          <w:szCs w:val="24"/>
        </w:rPr>
        <w:t xml:space="preserve">Котельная по ул. Комсомольская </w:t>
      </w:r>
      <w:r w:rsidR="004C248B" w:rsidRPr="00AA4930">
        <w:rPr>
          <w:szCs w:val="24"/>
        </w:rPr>
        <w:t>с. Калиновка Хомутовского района Курской области. Реконструкция»</w:t>
      </w:r>
      <w:r w:rsidR="008D3BBA" w:rsidRPr="00AA4930">
        <w:rPr>
          <w:szCs w:val="24"/>
        </w:rPr>
        <w:t xml:space="preserve"> (общестроительные работы)</w:t>
      </w:r>
    </w:p>
    <w:p w:rsidR="00B14225" w:rsidRDefault="00B14225" w:rsidP="00B14225">
      <w:pPr>
        <w:jc w:val="both"/>
        <w:rPr>
          <w:b/>
          <w:bCs/>
          <w:sz w:val="22"/>
          <w:szCs w:val="22"/>
          <w:lang w:eastAsia="ar-SA"/>
        </w:rPr>
      </w:pPr>
    </w:p>
    <w:p w:rsidR="00B14225" w:rsidRPr="00EA08C0" w:rsidRDefault="00B14225" w:rsidP="00B14225">
      <w:pPr>
        <w:jc w:val="center"/>
        <w:rPr>
          <w:b/>
          <w:bCs/>
          <w:sz w:val="28"/>
          <w:szCs w:val="28"/>
          <w:lang w:eastAsia="ar-SA"/>
        </w:rPr>
      </w:pPr>
      <w:r w:rsidRPr="00EA08C0">
        <w:rPr>
          <w:b/>
          <w:bCs/>
          <w:sz w:val="28"/>
          <w:szCs w:val="28"/>
          <w:lang w:eastAsia="ar-SA"/>
        </w:rPr>
        <w:t>Ведомость договорной цены</w:t>
      </w:r>
    </w:p>
    <w:p w:rsidR="00B14225" w:rsidRPr="00EA08C0" w:rsidRDefault="00B14225" w:rsidP="00B14225">
      <w:pPr>
        <w:spacing w:line="276" w:lineRule="auto"/>
        <w:jc w:val="center"/>
        <w:rPr>
          <w:bCs/>
          <w:sz w:val="22"/>
          <w:szCs w:val="22"/>
          <w:lang w:eastAsia="ar-SA"/>
        </w:rPr>
      </w:pPr>
    </w:p>
    <w:tbl>
      <w:tblPr>
        <w:tblW w:w="10875" w:type="dxa"/>
        <w:tblInd w:w="-107" w:type="dxa"/>
        <w:tblLayout w:type="fixed"/>
        <w:tblCellMar>
          <w:top w:w="55" w:type="dxa"/>
          <w:left w:w="55" w:type="dxa"/>
          <w:bottom w:w="55" w:type="dxa"/>
          <w:right w:w="55" w:type="dxa"/>
        </w:tblCellMar>
        <w:tblLook w:val="04A0"/>
      </w:tblPr>
      <w:tblGrid>
        <w:gridCol w:w="423"/>
        <w:gridCol w:w="1335"/>
        <w:gridCol w:w="1948"/>
        <w:gridCol w:w="1315"/>
        <w:gridCol w:w="141"/>
        <w:gridCol w:w="1134"/>
        <w:gridCol w:w="426"/>
        <w:gridCol w:w="1134"/>
        <w:gridCol w:w="1134"/>
        <w:gridCol w:w="1843"/>
        <w:gridCol w:w="42"/>
      </w:tblGrid>
      <w:tr w:rsidR="00B14225" w:rsidRPr="00EA08C0" w:rsidTr="00FE1E5D">
        <w:trPr>
          <w:gridAfter w:val="1"/>
          <w:wAfter w:w="42" w:type="dxa"/>
          <w:trHeight w:hRule="exact" w:val="626"/>
        </w:trPr>
        <w:tc>
          <w:tcPr>
            <w:tcW w:w="423" w:type="dxa"/>
            <w:vMerge w:val="restart"/>
            <w:tcBorders>
              <w:top w:val="single" w:sz="4" w:space="0" w:color="auto"/>
              <w:left w:val="single" w:sz="4" w:space="0" w:color="auto"/>
              <w:bottom w:val="single" w:sz="4" w:space="0" w:color="auto"/>
              <w:right w:val="single" w:sz="4" w:space="0" w:color="auto"/>
            </w:tcBorders>
          </w:tcPr>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r w:rsidRPr="00EA08C0">
              <w:rPr>
                <w:bCs/>
                <w:sz w:val="22"/>
                <w:szCs w:val="22"/>
                <w:lang w:eastAsia="ar-SA"/>
              </w:rPr>
              <w:t>№</w:t>
            </w:r>
          </w:p>
          <w:p w:rsidR="00B14225" w:rsidRPr="00EA08C0" w:rsidRDefault="00B14225" w:rsidP="00164B95">
            <w:pPr>
              <w:spacing w:line="276" w:lineRule="auto"/>
              <w:jc w:val="center"/>
              <w:rPr>
                <w:bCs/>
                <w:sz w:val="22"/>
                <w:szCs w:val="22"/>
                <w:lang w:eastAsia="ar-SA"/>
              </w:rPr>
            </w:pPr>
            <w:r w:rsidRPr="00EA08C0">
              <w:rPr>
                <w:bCs/>
                <w:sz w:val="22"/>
                <w:szCs w:val="22"/>
                <w:lang w:eastAsia="ar-SA"/>
              </w:rPr>
              <w:t>п/п</w:t>
            </w:r>
          </w:p>
        </w:tc>
        <w:tc>
          <w:tcPr>
            <w:tcW w:w="1335" w:type="dxa"/>
            <w:vMerge w:val="restart"/>
            <w:tcBorders>
              <w:top w:val="single" w:sz="4" w:space="0" w:color="auto"/>
              <w:left w:val="single" w:sz="4" w:space="0" w:color="auto"/>
              <w:bottom w:val="single" w:sz="4" w:space="0" w:color="auto"/>
              <w:right w:val="single" w:sz="4" w:space="0" w:color="auto"/>
            </w:tcBorders>
          </w:tcPr>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r w:rsidRPr="00EA08C0">
              <w:rPr>
                <w:bCs/>
                <w:sz w:val="22"/>
                <w:szCs w:val="22"/>
                <w:lang w:eastAsia="ar-SA"/>
              </w:rPr>
              <w:t>Номера</w:t>
            </w:r>
          </w:p>
          <w:p w:rsidR="00B14225" w:rsidRPr="00EA08C0" w:rsidRDefault="00B14225" w:rsidP="00164B95">
            <w:pPr>
              <w:spacing w:line="276" w:lineRule="auto"/>
              <w:jc w:val="center"/>
              <w:rPr>
                <w:bCs/>
                <w:sz w:val="22"/>
                <w:szCs w:val="22"/>
                <w:lang w:eastAsia="ar-SA"/>
              </w:rPr>
            </w:pPr>
            <w:r w:rsidRPr="00EA08C0">
              <w:rPr>
                <w:bCs/>
                <w:sz w:val="22"/>
                <w:szCs w:val="22"/>
                <w:lang w:eastAsia="ar-SA"/>
              </w:rPr>
              <w:t>сметных</w:t>
            </w:r>
          </w:p>
          <w:p w:rsidR="00B14225" w:rsidRPr="00EA08C0" w:rsidRDefault="00B14225" w:rsidP="00164B95">
            <w:pPr>
              <w:spacing w:line="276" w:lineRule="auto"/>
              <w:jc w:val="center"/>
              <w:rPr>
                <w:bCs/>
                <w:sz w:val="22"/>
                <w:szCs w:val="22"/>
                <w:lang w:eastAsia="ar-SA"/>
              </w:rPr>
            </w:pPr>
            <w:r w:rsidRPr="00EA08C0">
              <w:rPr>
                <w:bCs/>
                <w:sz w:val="22"/>
                <w:szCs w:val="22"/>
                <w:lang w:eastAsia="ar-SA"/>
              </w:rPr>
              <w:t>расчетов</w:t>
            </w:r>
          </w:p>
          <w:p w:rsidR="00B14225" w:rsidRPr="00EA08C0" w:rsidRDefault="00B14225" w:rsidP="00164B95">
            <w:pPr>
              <w:spacing w:line="276" w:lineRule="auto"/>
              <w:jc w:val="center"/>
              <w:rPr>
                <w:bCs/>
                <w:sz w:val="22"/>
                <w:szCs w:val="22"/>
                <w:lang w:eastAsia="ar-SA"/>
              </w:rPr>
            </w:pPr>
            <w:r w:rsidRPr="00EA08C0">
              <w:rPr>
                <w:bCs/>
                <w:sz w:val="22"/>
                <w:szCs w:val="22"/>
                <w:lang w:eastAsia="ar-SA"/>
              </w:rPr>
              <w:t>(смет)</w:t>
            </w:r>
          </w:p>
          <w:p w:rsidR="00B14225" w:rsidRPr="00EA08C0" w:rsidRDefault="00B14225" w:rsidP="00164B95">
            <w:pPr>
              <w:spacing w:line="276" w:lineRule="auto"/>
              <w:jc w:val="center"/>
              <w:rPr>
                <w:bCs/>
                <w:sz w:val="22"/>
                <w:szCs w:val="22"/>
                <w:lang w:eastAsia="ar-SA"/>
              </w:rPr>
            </w:pPr>
            <w:r w:rsidRPr="00EA08C0">
              <w:rPr>
                <w:bCs/>
                <w:sz w:val="22"/>
                <w:szCs w:val="22"/>
                <w:lang w:eastAsia="ar-SA"/>
              </w:rPr>
              <w:t>или иных</w:t>
            </w:r>
          </w:p>
          <w:p w:rsidR="00B14225" w:rsidRPr="00EA08C0" w:rsidRDefault="00B14225" w:rsidP="00164B95">
            <w:pPr>
              <w:spacing w:line="276" w:lineRule="auto"/>
              <w:jc w:val="center"/>
              <w:rPr>
                <w:bCs/>
                <w:sz w:val="22"/>
                <w:szCs w:val="22"/>
                <w:lang w:eastAsia="ar-SA"/>
              </w:rPr>
            </w:pPr>
            <w:r w:rsidRPr="00EA08C0">
              <w:rPr>
                <w:bCs/>
                <w:sz w:val="22"/>
                <w:szCs w:val="22"/>
                <w:lang w:eastAsia="ar-SA"/>
              </w:rPr>
              <w:t>документов</w:t>
            </w:r>
          </w:p>
        </w:tc>
        <w:tc>
          <w:tcPr>
            <w:tcW w:w="1948" w:type="dxa"/>
            <w:vMerge w:val="restart"/>
            <w:tcBorders>
              <w:top w:val="single" w:sz="4" w:space="0" w:color="auto"/>
              <w:left w:val="single" w:sz="4" w:space="0" w:color="auto"/>
              <w:bottom w:val="single" w:sz="4" w:space="0" w:color="auto"/>
              <w:right w:val="single" w:sz="4" w:space="0" w:color="auto"/>
            </w:tcBorders>
          </w:tcPr>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r w:rsidRPr="00EA08C0">
              <w:rPr>
                <w:bCs/>
                <w:sz w:val="22"/>
                <w:szCs w:val="22"/>
                <w:lang w:eastAsia="ar-SA"/>
              </w:rPr>
              <w:t xml:space="preserve">Наименование объектов, работ </w:t>
            </w:r>
          </w:p>
          <w:p w:rsidR="00B14225" w:rsidRPr="00EA08C0" w:rsidRDefault="00B14225" w:rsidP="00164B95">
            <w:pPr>
              <w:spacing w:line="276" w:lineRule="auto"/>
              <w:jc w:val="center"/>
              <w:rPr>
                <w:bCs/>
                <w:sz w:val="22"/>
                <w:szCs w:val="22"/>
                <w:lang w:eastAsia="ar-SA"/>
              </w:rPr>
            </w:pPr>
            <w:r w:rsidRPr="00EA08C0">
              <w:rPr>
                <w:bCs/>
                <w:sz w:val="22"/>
                <w:szCs w:val="22"/>
                <w:lang w:eastAsia="ar-SA"/>
              </w:rPr>
              <w:t>и затрат</w:t>
            </w:r>
          </w:p>
          <w:p w:rsidR="00B14225" w:rsidRPr="00EA08C0" w:rsidRDefault="00B14225" w:rsidP="00164B95">
            <w:pPr>
              <w:spacing w:line="276" w:lineRule="auto"/>
              <w:jc w:val="center"/>
              <w:rPr>
                <w:bCs/>
                <w:sz w:val="22"/>
                <w:szCs w:val="22"/>
                <w:lang w:eastAsia="ar-SA"/>
              </w:rPr>
            </w:pPr>
          </w:p>
        </w:tc>
        <w:tc>
          <w:tcPr>
            <w:tcW w:w="4150" w:type="dxa"/>
            <w:gridSpan w:val="5"/>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sz w:val="22"/>
                <w:szCs w:val="22"/>
                <w:lang w:eastAsia="ar-SA"/>
              </w:rPr>
            </w:pPr>
            <w:r w:rsidRPr="00EA08C0">
              <w:rPr>
                <w:bCs/>
                <w:sz w:val="22"/>
                <w:szCs w:val="22"/>
                <w:lang w:eastAsia="ar-SA"/>
              </w:rPr>
              <w:t>Стоимость работ и затрат в рублях</w:t>
            </w:r>
          </w:p>
          <w:p w:rsidR="00B14225" w:rsidRPr="00EA08C0" w:rsidRDefault="00B14225" w:rsidP="00164B95">
            <w:pPr>
              <w:spacing w:line="276" w:lineRule="auto"/>
              <w:jc w:val="center"/>
              <w:rPr>
                <w:bCs/>
                <w:sz w:val="22"/>
                <w:szCs w:val="22"/>
                <w:lang w:eastAsia="ar-SA"/>
              </w:rPr>
            </w:pPr>
            <w:r w:rsidRPr="00EA08C0">
              <w:rPr>
                <w:bCs/>
                <w:sz w:val="22"/>
                <w:szCs w:val="22"/>
                <w:lang w:eastAsia="ar-SA"/>
              </w:rPr>
              <w:t>в ценах ФЕР-2001 года</w:t>
            </w:r>
          </w:p>
        </w:tc>
        <w:tc>
          <w:tcPr>
            <w:tcW w:w="1134" w:type="dxa"/>
            <w:vMerge w:val="restart"/>
            <w:tcBorders>
              <w:top w:val="single" w:sz="4" w:space="0" w:color="auto"/>
              <w:left w:val="single" w:sz="4" w:space="0" w:color="auto"/>
              <w:bottom w:val="single" w:sz="4" w:space="0" w:color="auto"/>
              <w:right w:val="single" w:sz="4" w:space="0" w:color="auto"/>
            </w:tcBorders>
          </w:tcPr>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p>
          <w:p w:rsidR="00B14225" w:rsidRPr="00EA08C0" w:rsidRDefault="00B14225" w:rsidP="00164B95">
            <w:pPr>
              <w:spacing w:line="276" w:lineRule="auto"/>
              <w:jc w:val="center"/>
              <w:rPr>
                <w:bCs/>
                <w:sz w:val="22"/>
                <w:szCs w:val="22"/>
                <w:lang w:eastAsia="ar-SA"/>
              </w:rPr>
            </w:pPr>
            <w:r w:rsidRPr="00EA08C0">
              <w:rPr>
                <w:bCs/>
                <w:sz w:val="22"/>
                <w:szCs w:val="22"/>
                <w:lang w:eastAsia="ar-SA"/>
              </w:rPr>
              <w:t>Расчетный индекс</w:t>
            </w:r>
          </w:p>
          <w:p w:rsidR="00B14225" w:rsidRPr="00EA08C0" w:rsidRDefault="00B14225" w:rsidP="00164B95">
            <w:pPr>
              <w:spacing w:line="276" w:lineRule="auto"/>
              <w:jc w:val="center"/>
              <w:rPr>
                <w:bCs/>
                <w:sz w:val="22"/>
                <w:szCs w:val="22"/>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Pr>
          <w:p w:rsidR="00B14225" w:rsidRPr="00EA08C0" w:rsidRDefault="00B14225" w:rsidP="00164B95">
            <w:pPr>
              <w:spacing w:line="276" w:lineRule="auto"/>
              <w:ind w:left="-197" w:firstLine="197"/>
              <w:jc w:val="center"/>
              <w:rPr>
                <w:bCs/>
                <w:sz w:val="22"/>
                <w:szCs w:val="22"/>
                <w:lang w:eastAsia="ar-SA"/>
              </w:rPr>
            </w:pPr>
          </w:p>
          <w:p w:rsidR="00B14225" w:rsidRPr="00EA08C0" w:rsidRDefault="00B14225" w:rsidP="00164B95">
            <w:pPr>
              <w:spacing w:line="276" w:lineRule="auto"/>
              <w:ind w:left="-197" w:firstLine="197"/>
              <w:jc w:val="center"/>
              <w:rPr>
                <w:bCs/>
                <w:sz w:val="22"/>
                <w:szCs w:val="22"/>
                <w:lang w:eastAsia="ar-SA"/>
              </w:rPr>
            </w:pPr>
            <w:r w:rsidRPr="00EA08C0">
              <w:rPr>
                <w:bCs/>
                <w:sz w:val="22"/>
                <w:szCs w:val="22"/>
                <w:lang w:eastAsia="ar-SA"/>
              </w:rPr>
              <w:t>Стоимость работ и затрат</w:t>
            </w:r>
          </w:p>
          <w:p w:rsidR="00B14225" w:rsidRPr="00EA08C0" w:rsidRDefault="00B14225" w:rsidP="00164B95">
            <w:pPr>
              <w:spacing w:line="276" w:lineRule="auto"/>
              <w:ind w:left="-197" w:firstLine="197"/>
              <w:jc w:val="center"/>
              <w:rPr>
                <w:bCs/>
                <w:sz w:val="22"/>
                <w:szCs w:val="22"/>
                <w:lang w:eastAsia="ar-SA"/>
              </w:rPr>
            </w:pPr>
            <w:r w:rsidRPr="00EA08C0">
              <w:rPr>
                <w:bCs/>
                <w:sz w:val="22"/>
                <w:szCs w:val="22"/>
                <w:lang w:eastAsia="ar-SA"/>
              </w:rPr>
              <w:t>по</w:t>
            </w:r>
          </w:p>
          <w:p w:rsidR="00B14225" w:rsidRPr="00EA08C0" w:rsidRDefault="00B14225" w:rsidP="00164B95">
            <w:pPr>
              <w:spacing w:line="276" w:lineRule="auto"/>
              <w:ind w:left="-197" w:firstLine="197"/>
              <w:jc w:val="center"/>
              <w:rPr>
                <w:bCs/>
                <w:sz w:val="22"/>
                <w:szCs w:val="22"/>
                <w:lang w:eastAsia="ar-SA"/>
              </w:rPr>
            </w:pPr>
            <w:r w:rsidRPr="00EA08C0">
              <w:rPr>
                <w:bCs/>
                <w:sz w:val="22"/>
                <w:szCs w:val="22"/>
                <w:lang w:eastAsia="ar-SA"/>
              </w:rPr>
              <w:t>муниципальному</w:t>
            </w:r>
          </w:p>
          <w:p w:rsidR="00B14225" w:rsidRPr="00EA08C0" w:rsidRDefault="00B14225" w:rsidP="00164B95">
            <w:pPr>
              <w:spacing w:line="276" w:lineRule="auto"/>
              <w:ind w:left="-197" w:firstLine="197"/>
              <w:jc w:val="center"/>
              <w:rPr>
                <w:bCs/>
                <w:sz w:val="22"/>
                <w:szCs w:val="22"/>
                <w:lang w:eastAsia="ar-SA"/>
              </w:rPr>
            </w:pPr>
            <w:r w:rsidRPr="00EA08C0">
              <w:rPr>
                <w:bCs/>
                <w:sz w:val="22"/>
                <w:szCs w:val="22"/>
                <w:lang w:eastAsia="ar-SA"/>
              </w:rPr>
              <w:t>контракту</w:t>
            </w:r>
          </w:p>
          <w:p w:rsidR="00B14225" w:rsidRPr="00EA08C0" w:rsidRDefault="00B14225" w:rsidP="00164B95">
            <w:pPr>
              <w:spacing w:line="276" w:lineRule="auto"/>
              <w:jc w:val="center"/>
              <w:rPr>
                <w:bCs/>
                <w:sz w:val="22"/>
                <w:szCs w:val="22"/>
                <w:lang w:eastAsia="ar-SA"/>
              </w:rPr>
            </w:pPr>
            <w:r w:rsidRPr="00EA08C0">
              <w:rPr>
                <w:bCs/>
                <w:sz w:val="22"/>
                <w:szCs w:val="22"/>
                <w:lang w:eastAsia="ar-SA"/>
              </w:rPr>
              <w:t>руб.</w:t>
            </w:r>
          </w:p>
        </w:tc>
      </w:tr>
      <w:tr w:rsidR="00B14225" w:rsidRPr="00EA08C0" w:rsidTr="00FE1E5D">
        <w:trPr>
          <w:gridAfter w:val="1"/>
          <w:wAfter w:w="42" w:type="dxa"/>
          <w:trHeight w:hRule="exact" w:val="1394"/>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14225" w:rsidRPr="00EA08C0" w:rsidRDefault="00B14225" w:rsidP="00164B95">
            <w:pPr>
              <w:rPr>
                <w:bCs/>
                <w:sz w:val="22"/>
                <w:szCs w:val="22"/>
                <w:lang w:eastAsia="ar-SA"/>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B14225" w:rsidRPr="00EA08C0" w:rsidRDefault="00B14225" w:rsidP="00164B95">
            <w:pPr>
              <w:rPr>
                <w:bCs/>
                <w:sz w:val="22"/>
                <w:szCs w:val="22"/>
                <w:lang w:eastAsia="ar-SA"/>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B14225" w:rsidRPr="00EA08C0" w:rsidRDefault="00B14225" w:rsidP="00164B95">
            <w:pPr>
              <w:rPr>
                <w:bCs/>
                <w:sz w:val="22"/>
                <w:szCs w:val="22"/>
                <w:lang w:eastAsia="ar-S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sz w:val="22"/>
                <w:szCs w:val="22"/>
                <w:lang w:eastAsia="ar-SA"/>
              </w:rPr>
            </w:pPr>
            <w:r w:rsidRPr="00EA08C0">
              <w:rPr>
                <w:bCs/>
                <w:sz w:val="22"/>
                <w:szCs w:val="22"/>
                <w:lang w:eastAsia="ar-SA"/>
              </w:rPr>
              <w:t xml:space="preserve">строительно- </w:t>
            </w:r>
          </w:p>
          <w:p w:rsidR="00B14225" w:rsidRPr="00EA08C0" w:rsidRDefault="00B14225" w:rsidP="00164B95">
            <w:pPr>
              <w:spacing w:line="276" w:lineRule="auto"/>
              <w:jc w:val="center"/>
              <w:rPr>
                <w:bCs/>
                <w:sz w:val="22"/>
                <w:szCs w:val="22"/>
                <w:lang w:eastAsia="ar-SA"/>
              </w:rPr>
            </w:pPr>
            <w:r w:rsidRPr="00EA08C0">
              <w:rPr>
                <w:bCs/>
                <w:sz w:val="22"/>
                <w:szCs w:val="22"/>
                <w:lang w:eastAsia="ar-SA"/>
              </w:rPr>
              <w:t>монтажных</w:t>
            </w:r>
          </w:p>
          <w:p w:rsidR="00B14225" w:rsidRPr="00EA08C0" w:rsidRDefault="00B14225" w:rsidP="00164B95">
            <w:pPr>
              <w:spacing w:line="276" w:lineRule="auto"/>
              <w:jc w:val="center"/>
              <w:rPr>
                <w:bCs/>
                <w:sz w:val="22"/>
                <w:szCs w:val="22"/>
                <w:lang w:eastAsia="ar-SA"/>
              </w:rPr>
            </w:pPr>
            <w:r w:rsidRPr="00EA08C0">
              <w:rPr>
                <w:bCs/>
                <w:sz w:val="22"/>
                <w:szCs w:val="22"/>
                <w:lang w:eastAsia="ar-SA"/>
              </w:rPr>
              <w:t>работ</w:t>
            </w:r>
          </w:p>
        </w:tc>
        <w:tc>
          <w:tcPr>
            <w:tcW w:w="1560" w:type="dxa"/>
            <w:gridSpan w:val="2"/>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sz w:val="22"/>
                <w:szCs w:val="22"/>
                <w:lang w:eastAsia="ar-SA"/>
              </w:rPr>
            </w:pPr>
            <w:r w:rsidRPr="00EA08C0">
              <w:rPr>
                <w:bCs/>
                <w:sz w:val="22"/>
                <w:szCs w:val="22"/>
                <w:lang w:eastAsia="ar-SA"/>
              </w:rPr>
              <w:t>оборудования, мебели и инвентаря</w:t>
            </w:r>
          </w:p>
        </w:tc>
        <w:tc>
          <w:tcPr>
            <w:tcW w:w="1134"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sz w:val="22"/>
                <w:szCs w:val="22"/>
                <w:lang w:eastAsia="ar-SA"/>
              </w:rPr>
            </w:pPr>
            <w:r w:rsidRPr="00EA08C0">
              <w:rPr>
                <w:bCs/>
                <w:sz w:val="22"/>
                <w:szCs w:val="22"/>
                <w:lang w:eastAsia="ar-SA"/>
              </w:rPr>
              <w:t>прочих</w:t>
            </w:r>
          </w:p>
          <w:p w:rsidR="00B14225" w:rsidRPr="00EA08C0" w:rsidRDefault="00B14225" w:rsidP="00164B95">
            <w:pPr>
              <w:spacing w:line="276" w:lineRule="auto"/>
              <w:jc w:val="center"/>
              <w:rPr>
                <w:bCs/>
                <w:sz w:val="22"/>
                <w:szCs w:val="22"/>
                <w:lang w:eastAsia="ar-SA"/>
              </w:rPr>
            </w:pPr>
            <w:r w:rsidRPr="00EA08C0">
              <w:rPr>
                <w:bCs/>
                <w:sz w:val="22"/>
                <w:szCs w:val="22"/>
                <w:lang w:eastAsia="ar-SA"/>
              </w:rPr>
              <w:t>затрат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225" w:rsidRPr="00EA08C0" w:rsidRDefault="00B14225" w:rsidP="00164B95">
            <w:pPr>
              <w:rPr>
                <w:bCs/>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4225" w:rsidRPr="00EA08C0" w:rsidRDefault="00B14225" w:rsidP="00164B95">
            <w:pPr>
              <w:rPr>
                <w:bCs/>
                <w:sz w:val="22"/>
                <w:szCs w:val="22"/>
                <w:lang w:eastAsia="ar-SA"/>
              </w:rPr>
            </w:pPr>
          </w:p>
        </w:tc>
      </w:tr>
      <w:tr w:rsidR="00B14225" w:rsidRPr="00EA08C0" w:rsidTr="00FE1E5D">
        <w:trPr>
          <w:gridAfter w:val="1"/>
          <w:wAfter w:w="42" w:type="dxa"/>
        </w:trPr>
        <w:tc>
          <w:tcPr>
            <w:tcW w:w="423"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1</w:t>
            </w:r>
          </w:p>
        </w:tc>
        <w:tc>
          <w:tcPr>
            <w:tcW w:w="1335"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2</w:t>
            </w:r>
          </w:p>
        </w:tc>
        <w:tc>
          <w:tcPr>
            <w:tcW w:w="1948"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3</w:t>
            </w:r>
          </w:p>
        </w:tc>
        <w:tc>
          <w:tcPr>
            <w:tcW w:w="1456" w:type="dxa"/>
            <w:gridSpan w:val="2"/>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7</w:t>
            </w:r>
          </w:p>
        </w:tc>
        <w:tc>
          <w:tcPr>
            <w:tcW w:w="1843" w:type="dxa"/>
            <w:tcBorders>
              <w:top w:val="single" w:sz="4" w:space="0" w:color="auto"/>
              <w:left w:val="single" w:sz="4" w:space="0" w:color="auto"/>
              <w:bottom w:val="single" w:sz="4" w:space="0" w:color="auto"/>
              <w:right w:val="single" w:sz="4" w:space="0" w:color="auto"/>
            </w:tcBorders>
            <w:hideMark/>
          </w:tcPr>
          <w:p w:rsidR="00B14225" w:rsidRPr="00EA08C0" w:rsidRDefault="00B14225" w:rsidP="00164B95">
            <w:pPr>
              <w:spacing w:line="276" w:lineRule="auto"/>
              <w:jc w:val="center"/>
              <w:rPr>
                <w:bCs/>
                <w:lang w:eastAsia="ar-SA"/>
              </w:rPr>
            </w:pPr>
            <w:r w:rsidRPr="00EA08C0">
              <w:rPr>
                <w:bCs/>
                <w:lang w:eastAsia="ar-SA"/>
              </w:rPr>
              <w:t>8</w:t>
            </w:r>
          </w:p>
        </w:tc>
      </w:tr>
      <w:tr w:rsidR="00B14225" w:rsidTr="00FE1E5D">
        <w:trPr>
          <w:gridAfter w:val="1"/>
          <w:wAfter w:w="42" w:type="dxa"/>
        </w:trPr>
        <w:tc>
          <w:tcPr>
            <w:tcW w:w="423" w:type="dxa"/>
            <w:tcBorders>
              <w:top w:val="single" w:sz="4" w:space="0" w:color="auto"/>
              <w:left w:val="single" w:sz="4" w:space="0" w:color="auto"/>
              <w:bottom w:val="single" w:sz="4" w:space="0" w:color="auto"/>
              <w:right w:val="single" w:sz="4" w:space="0" w:color="auto"/>
            </w:tcBorders>
          </w:tcPr>
          <w:p w:rsidR="00B14225" w:rsidRPr="00EA08C0" w:rsidRDefault="00B14225" w:rsidP="00164B95">
            <w:pPr>
              <w:spacing w:line="276" w:lineRule="auto"/>
              <w:jc w:val="center"/>
              <w:rPr>
                <w:bCs/>
                <w:sz w:val="22"/>
                <w:szCs w:val="22"/>
                <w:lang w:eastAsia="ar-SA"/>
              </w:rPr>
            </w:pPr>
          </w:p>
        </w:tc>
        <w:tc>
          <w:tcPr>
            <w:tcW w:w="1335" w:type="dxa"/>
            <w:tcBorders>
              <w:top w:val="single" w:sz="4" w:space="0" w:color="auto"/>
              <w:left w:val="single" w:sz="4" w:space="0" w:color="auto"/>
              <w:bottom w:val="single" w:sz="4" w:space="0" w:color="auto"/>
              <w:right w:val="single" w:sz="4" w:space="0" w:color="auto"/>
            </w:tcBorders>
          </w:tcPr>
          <w:p w:rsidR="00B14225" w:rsidRPr="00EA08C0" w:rsidRDefault="00FE1E5D" w:rsidP="00164B95">
            <w:pPr>
              <w:spacing w:line="276" w:lineRule="auto"/>
              <w:jc w:val="center"/>
              <w:rPr>
                <w:bCs/>
                <w:sz w:val="22"/>
                <w:szCs w:val="22"/>
                <w:lang w:eastAsia="ar-SA"/>
              </w:rPr>
            </w:pPr>
            <w:r w:rsidRPr="00EA08C0">
              <w:rPr>
                <w:bCs/>
                <w:sz w:val="22"/>
                <w:szCs w:val="22"/>
                <w:lang w:eastAsia="ar-SA"/>
              </w:rPr>
              <w:t>02-01-01-01.1</w:t>
            </w:r>
          </w:p>
        </w:tc>
        <w:tc>
          <w:tcPr>
            <w:tcW w:w="1948" w:type="dxa"/>
            <w:tcBorders>
              <w:top w:val="single" w:sz="4" w:space="0" w:color="auto"/>
              <w:left w:val="single" w:sz="4" w:space="0" w:color="auto"/>
              <w:bottom w:val="single" w:sz="4" w:space="0" w:color="auto"/>
              <w:right w:val="single" w:sz="4" w:space="0" w:color="auto"/>
            </w:tcBorders>
          </w:tcPr>
          <w:p w:rsidR="00B14225" w:rsidRPr="00EA08C0" w:rsidRDefault="00FE1E5D" w:rsidP="00164B95">
            <w:pPr>
              <w:spacing w:line="276" w:lineRule="auto"/>
              <w:jc w:val="center"/>
              <w:rPr>
                <w:bCs/>
                <w:sz w:val="22"/>
                <w:szCs w:val="22"/>
                <w:lang w:eastAsia="ar-SA"/>
              </w:rPr>
            </w:pPr>
            <w:r w:rsidRPr="00EA08C0">
              <w:rPr>
                <w:bCs/>
                <w:sz w:val="22"/>
                <w:szCs w:val="22"/>
                <w:lang w:eastAsia="ar-SA"/>
              </w:rPr>
              <w:t>Общестроительные работы</w:t>
            </w:r>
          </w:p>
        </w:tc>
        <w:tc>
          <w:tcPr>
            <w:tcW w:w="1456" w:type="dxa"/>
            <w:gridSpan w:val="2"/>
            <w:tcBorders>
              <w:top w:val="single" w:sz="4" w:space="0" w:color="auto"/>
              <w:left w:val="single" w:sz="4" w:space="0" w:color="auto"/>
              <w:bottom w:val="single" w:sz="4" w:space="0" w:color="auto"/>
              <w:right w:val="single" w:sz="4" w:space="0" w:color="auto"/>
            </w:tcBorders>
          </w:tcPr>
          <w:p w:rsidR="00B14225" w:rsidRPr="00EA08C0" w:rsidRDefault="00FE1E5D" w:rsidP="00164B95">
            <w:pPr>
              <w:spacing w:line="276" w:lineRule="auto"/>
              <w:jc w:val="center"/>
              <w:rPr>
                <w:bCs/>
                <w:sz w:val="22"/>
                <w:szCs w:val="22"/>
                <w:lang w:eastAsia="ar-SA"/>
              </w:rPr>
            </w:pPr>
            <w:r w:rsidRPr="00EA08C0">
              <w:rPr>
                <w:bCs/>
                <w:sz w:val="22"/>
                <w:szCs w:val="22"/>
                <w:lang w:eastAsia="ar-SA"/>
              </w:rPr>
              <w:t>30599</w:t>
            </w:r>
          </w:p>
        </w:tc>
        <w:tc>
          <w:tcPr>
            <w:tcW w:w="1560" w:type="dxa"/>
            <w:gridSpan w:val="2"/>
            <w:tcBorders>
              <w:top w:val="single" w:sz="4" w:space="0" w:color="auto"/>
              <w:left w:val="single" w:sz="4" w:space="0" w:color="auto"/>
              <w:bottom w:val="single" w:sz="4" w:space="0" w:color="auto"/>
              <w:right w:val="single" w:sz="4" w:space="0" w:color="auto"/>
            </w:tcBorders>
          </w:tcPr>
          <w:p w:rsidR="00B14225" w:rsidRPr="00EA08C0" w:rsidRDefault="00FE1E5D" w:rsidP="00164B95">
            <w:pPr>
              <w:spacing w:line="276" w:lineRule="auto"/>
              <w:jc w:val="center"/>
              <w:rPr>
                <w:bCs/>
                <w:sz w:val="22"/>
                <w:szCs w:val="22"/>
                <w:lang w:eastAsia="ar-SA"/>
              </w:rPr>
            </w:pPr>
            <w:r w:rsidRPr="00EA08C0">
              <w:rPr>
                <w:bCs/>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B14225" w:rsidRPr="00EA08C0" w:rsidRDefault="00FE1E5D" w:rsidP="00164B95">
            <w:pPr>
              <w:spacing w:line="276" w:lineRule="auto"/>
              <w:jc w:val="center"/>
              <w:rPr>
                <w:bCs/>
                <w:sz w:val="22"/>
                <w:szCs w:val="22"/>
                <w:lang w:eastAsia="ar-SA"/>
              </w:rPr>
            </w:pPr>
            <w:r w:rsidRPr="00EA08C0">
              <w:rPr>
                <w:bCs/>
                <w:sz w:val="22"/>
                <w:szCs w:val="22"/>
                <w:lang w:eastAsia="ar-SA"/>
              </w:rPr>
              <w:t>599</w:t>
            </w:r>
          </w:p>
        </w:tc>
        <w:tc>
          <w:tcPr>
            <w:tcW w:w="1134" w:type="dxa"/>
            <w:tcBorders>
              <w:top w:val="single" w:sz="4" w:space="0" w:color="auto"/>
              <w:left w:val="single" w:sz="4" w:space="0" w:color="auto"/>
              <w:bottom w:val="single" w:sz="4" w:space="0" w:color="auto"/>
              <w:right w:val="single" w:sz="4" w:space="0" w:color="auto"/>
            </w:tcBorders>
          </w:tcPr>
          <w:p w:rsidR="00B14225" w:rsidRPr="00EA08C0" w:rsidRDefault="00FE1E5D" w:rsidP="00164B95">
            <w:pPr>
              <w:spacing w:line="276" w:lineRule="auto"/>
              <w:jc w:val="center"/>
              <w:rPr>
                <w:bCs/>
                <w:sz w:val="22"/>
                <w:szCs w:val="22"/>
                <w:lang w:eastAsia="ar-SA"/>
              </w:rPr>
            </w:pPr>
            <w:r w:rsidRPr="00EA08C0">
              <w:rPr>
                <w:bCs/>
                <w:sz w:val="22"/>
                <w:szCs w:val="22"/>
                <w:lang w:eastAsia="ar-SA"/>
              </w:rPr>
              <w:t>7,61</w:t>
            </w:r>
          </w:p>
        </w:tc>
        <w:tc>
          <w:tcPr>
            <w:tcW w:w="1843" w:type="dxa"/>
            <w:tcBorders>
              <w:top w:val="single" w:sz="4" w:space="0" w:color="auto"/>
              <w:left w:val="single" w:sz="4" w:space="0" w:color="auto"/>
              <w:bottom w:val="single" w:sz="4" w:space="0" w:color="auto"/>
              <w:right w:val="single" w:sz="4" w:space="0" w:color="auto"/>
            </w:tcBorders>
          </w:tcPr>
          <w:p w:rsidR="00B14225" w:rsidRPr="00FE1E5D" w:rsidRDefault="00F41E37" w:rsidP="00164B95">
            <w:pPr>
              <w:spacing w:line="276" w:lineRule="auto"/>
              <w:jc w:val="center"/>
              <w:rPr>
                <w:bCs/>
                <w:sz w:val="22"/>
                <w:szCs w:val="22"/>
                <w:lang w:eastAsia="ar-SA"/>
              </w:rPr>
            </w:pPr>
            <w:r w:rsidRPr="00EA08C0">
              <w:rPr>
                <w:bCs/>
                <w:sz w:val="22"/>
                <w:szCs w:val="22"/>
                <w:lang w:eastAsia="ar-SA"/>
              </w:rPr>
              <w:t>237640</w:t>
            </w:r>
          </w:p>
        </w:tc>
      </w:tr>
      <w:tr w:rsidR="00B14225" w:rsidRPr="00AA4930" w:rsidTr="00FE1E5D">
        <w:trPr>
          <w:gridAfter w:val="1"/>
          <w:wAfter w:w="42" w:type="dxa"/>
          <w:trHeight w:val="301"/>
        </w:trPr>
        <w:tc>
          <w:tcPr>
            <w:tcW w:w="6296" w:type="dxa"/>
            <w:gridSpan w:val="6"/>
            <w:tcBorders>
              <w:top w:val="single" w:sz="4" w:space="0" w:color="auto"/>
              <w:left w:val="nil"/>
              <w:bottom w:val="nil"/>
              <w:right w:val="nil"/>
            </w:tcBorders>
            <w:tcMar>
              <w:top w:w="0" w:type="dxa"/>
              <w:left w:w="108" w:type="dxa"/>
              <w:bottom w:w="0" w:type="dxa"/>
              <w:right w:w="108" w:type="dxa"/>
            </w:tcMar>
          </w:tcPr>
          <w:p w:rsidR="00B14225" w:rsidRPr="00AA4930" w:rsidRDefault="00B14225" w:rsidP="00164B95">
            <w:pPr>
              <w:autoSpaceDE w:val="0"/>
              <w:jc w:val="center"/>
              <w:rPr>
                <w:szCs w:val="24"/>
              </w:rPr>
            </w:pPr>
          </w:p>
          <w:p w:rsidR="00B14225" w:rsidRPr="00AA4930" w:rsidRDefault="00B14225" w:rsidP="00164B95">
            <w:pPr>
              <w:autoSpaceDE w:val="0"/>
              <w:jc w:val="center"/>
              <w:rPr>
                <w:szCs w:val="24"/>
              </w:rPr>
            </w:pPr>
          </w:p>
          <w:p w:rsidR="00B14225" w:rsidRPr="00AA4930" w:rsidRDefault="00B14225" w:rsidP="00164B95">
            <w:pPr>
              <w:autoSpaceDE w:val="0"/>
              <w:jc w:val="center"/>
              <w:rPr>
                <w:szCs w:val="24"/>
              </w:rPr>
            </w:pPr>
          </w:p>
          <w:p w:rsidR="00B14225" w:rsidRPr="00AA4930" w:rsidRDefault="00B14225" w:rsidP="00164B95">
            <w:pPr>
              <w:autoSpaceDE w:val="0"/>
              <w:jc w:val="center"/>
              <w:rPr>
                <w:szCs w:val="24"/>
              </w:rPr>
            </w:pPr>
            <w:r w:rsidRPr="00AA4930">
              <w:rPr>
                <w:szCs w:val="24"/>
              </w:rPr>
              <w:t>Муниципальный заказчик:</w:t>
            </w:r>
          </w:p>
          <w:p w:rsidR="00B14225" w:rsidRPr="00AA4930" w:rsidRDefault="00B14225" w:rsidP="00164B95">
            <w:pPr>
              <w:autoSpaceDE w:val="0"/>
              <w:jc w:val="center"/>
              <w:rPr>
                <w:szCs w:val="24"/>
              </w:rPr>
            </w:pPr>
          </w:p>
        </w:tc>
        <w:tc>
          <w:tcPr>
            <w:tcW w:w="4537" w:type="dxa"/>
            <w:gridSpan w:val="4"/>
            <w:tcBorders>
              <w:top w:val="single" w:sz="4" w:space="0" w:color="auto"/>
              <w:left w:val="nil"/>
              <w:bottom w:val="nil"/>
              <w:right w:val="nil"/>
            </w:tcBorders>
            <w:tcMar>
              <w:top w:w="0" w:type="dxa"/>
              <w:left w:w="108" w:type="dxa"/>
              <w:bottom w:w="0" w:type="dxa"/>
              <w:right w:w="108" w:type="dxa"/>
            </w:tcMar>
          </w:tcPr>
          <w:p w:rsidR="00B14225" w:rsidRPr="00AA4930" w:rsidRDefault="00B14225" w:rsidP="00164B95">
            <w:pPr>
              <w:autoSpaceDE w:val="0"/>
              <w:jc w:val="center"/>
              <w:rPr>
                <w:szCs w:val="24"/>
              </w:rPr>
            </w:pPr>
          </w:p>
          <w:p w:rsidR="00B14225" w:rsidRPr="00AA4930" w:rsidRDefault="00B14225" w:rsidP="00164B95">
            <w:pPr>
              <w:autoSpaceDE w:val="0"/>
              <w:jc w:val="center"/>
              <w:rPr>
                <w:szCs w:val="24"/>
              </w:rPr>
            </w:pPr>
          </w:p>
          <w:p w:rsidR="00B14225" w:rsidRPr="00AA4930" w:rsidRDefault="00B14225" w:rsidP="00164B95">
            <w:pPr>
              <w:autoSpaceDE w:val="0"/>
              <w:jc w:val="center"/>
              <w:rPr>
                <w:szCs w:val="24"/>
              </w:rPr>
            </w:pPr>
          </w:p>
          <w:p w:rsidR="00B14225" w:rsidRPr="00AA4930" w:rsidRDefault="00B14225" w:rsidP="00164B95">
            <w:pPr>
              <w:autoSpaceDE w:val="0"/>
              <w:jc w:val="center"/>
              <w:rPr>
                <w:szCs w:val="24"/>
              </w:rPr>
            </w:pPr>
            <w:r w:rsidRPr="00AA4930">
              <w:rPr>
                <w:szCs w:val="24"/>
              </w:rPr>
              <w:t>Генеральный подрядчик:</w:t>
            </w:r>
          </w:p>
        </w:tc>
      </w:tr>
      <w:tr w:rsidR="00B14225" w:rsidTr="00FE1E5D">
        <w:tc>
          <w:tcPr>
            <w:tcW w:w="5021" w:type="dxa"/>
            <w:gridSpan w:val="4"/>
            <w:tcMar>
              <w:top w:w="0" w:type="dxa"/>
              <w:left w:w="108" w:type="dxa"/>
              <w:bottom w:w="0" w:type="dxa"/>
              <w:right w:w="108" w:type="dxa"/>
            </w:tcMar>
          </w:tcPr>
          <w:p w:rsidR="004C248B" w:rsidRPr="00AA4930" w:rsidRDefault="004C248B" w:rsidP="004C248B">
            <w:pPr>
              <w:pStyle w:val="aff0"/>
              <w:snapToGrid w:val="0"/>
              <w:rPr>
                <w:rFonts w:ascii="Times New Roman" w:hAnsi="Times New Roman" w:cs="Times New Roman"/>
              </w:rPr>
            </w:pPr>
            <w:r w:rsidRPr="00AA4930">
              <w:rPr>
                <w:rFonts w:ascii="Times New Roman" w:hAnsi="Times New Roman" w:cs="Times New Roman"/>
              </w:rPr>
              <w:t>Глава  Хомутовского района Курской области</w:t>
            </w:r>
          </w:p>
          <w:p w:rsidR="004C248B" w:rsidRPr="00AA4930" w:rsidRDefault="004C248B" w:rsidP="004C248B">
            <w:pPr>
              <w:pStyle w:val="aff0"/>
              <w:snapToGrid w:val="0"/>
              <w:rPr>
                <w:rFonts w:ascii="Times New Roman" w:hAnsi="Times New Roman" w:cs="Times New Roman"/>
              </w:rPr>
            </w:pPr>
          </w:p>
          <w:p w:rsidR="004C248B" w:rsidRPr="00AA4930" w:rsidRDefault="004C248B" w:rsidP="004C248B">
            <w:pPr>
              <w:pStyle w:val="aff0"/>
              <w:snapToGrid w:val="0"/>
              <w:rPr>
                <w:rFonts w:ascii="Times New Roman" w:hAnsi="Times New Roman" w:cs="Times New Roman"/>
              </w:rPr>
            </w:pPr>
            <w:r w:rsidRPr="00AA4930">
              <w:rPr>
                <w:rFonts w:ascii="Times New Roman" w:hAnsi="Times New Roman" w:cs="Times New Roman"/>
              </w:rPr>
              <w:t xml:space="preserve">____________________________ Хрулёв Ю.В. </w:t>
            </w:r>
          </w:p>
          <w:p w:rsidR="00B14225" w:rsidRPr="00AA4930" w:rsidRDefault="009735B0" w:rsidP="004C248B">
            <w:pPr>
              <w:autoSpaceDE w:val="0"/>
              <w:jc w:val="both"/>
              <w:rPr>
                <w:szCs w:val="24"/>
                <w:highlight w:val="yellow"/>
              </w:rPr>
            </w:pPr>
            <w:r w:rsidRPr="009735B0">
              <w:rPr>
                <w:sz w:val="18"/>
                <w:szCs w:val="18"/>
              </w:rPr>
              <w:t>Подписано ЭЦП</w:t>
            </w:r>
          </w:p>
        </w:tc>
        <w:tc>
          <w:tcPr>
            <w:tcW w:w="5854" w:type="dxa"/>
            <w:gridSpan w:val="7"/>
            <w:tcMar>
              <w:top w:w="0" w:type="dxa"/>
              <w:left w:w="108" w:type="dxa"/>
              <w:bottom w:w="0" w:type="dxa"/>
              <w:right w:w="108" w:type="dxa"/>
            </w:tcMar>
          </w:tcPr>
          <w:p w:rsidR="00B14225" w:rsidRPr="00AA4930" w:rsidRDefault="00AA4930" w:rsidP="00164B95">
            <w:pPr>
              <w:autoSpaceDE w:val="0"/>
              <w:ind w:left="359"/>
              <w:jc w:val="both"/>
              <w:rPr>
                <w:szCs w:val="24"/>
              </w:rPr>
            </w:pPr>
            <w:r w:rsidRPr="00AA4930">
              <w:rPr>
                <w:szCs w:val="24"/>
              </w:rPr>
              <w:t>Генеральный директор</w:t>
            </w:r>
            <w:r>
              <w:rPr>
                <w:szCs w:val="24"/>
              </w:rPr>
              <w:t xml:space="preserve"> ООО «ИНЖЕНЕР»</w:t>
            </w:r>
          </w:p>
          <w:p w:rsidR="00B14225" w:rsidRPr="00AA4930" w:rsidRDefault="00B14225" w:rsidP="00164B95">
            <w:pPr>
              <w:autoSpaceDE w:val="0"/>
              <w:ind w:left="359"/>
              <w:jc w:val="both"/>
              <w:rPr>
                <w:szCs w:val="24"/>
              </w:rPr>
            </w:pPr>
          </w:p>
          <w:p w:rsidR="00B14225" w:rsidRPr="00AA4930" w:rsidRDefault="00B14225" w:rsidP="00164B95">
            <w:pPr>
              <w:autoSpaceDE w:val="0"/>
              <w:ind w:left="359"/>
              <w:jc w:val="both"/>
              <w:rPr>
                <w:szCs w:val="24"/>
              </w:rPr>
            </w:pPr>
            <w:r w:rsidRPr="00AA4930">
              <w:rPr>
                <w:szCs w:val="24"/>
              </w:rPr>
              <w:t>______________</w:t>
            </w:r>
            <w:r w:rsidR="0031783F">
              <w:rPr>
                <w:szCs w:val="24"/>
              </w:rPr>
              <w:t>_______</w:t>
            </w:r>
            <w:r w:rsidRPr="00AA4930">
              <w:rPr>
                <w:szCs w:val="24"/>
              </w:rPr>
              <w:t xml:space="preserve">_____ </w:t>
            </w:r>
            <w:r w:rsidR="00AA4930" w:rsidRPr="00AA4930">
              <w:rPr>
                <w:szCs w:val="24"/>
              </w:rPr>
              <w:t>Федоров Д. В.</w:t>
            </w:r>
          </w:p>
          <w:p w:rsidR="00B14225" w:rsidRPr="00AA4930" w:rsidRDefault="009735B0" w:rsidP="00164B95">
            <w:pPr>
              <w:autoSpaceDE w:val="0"/>
              <w:ind w:left="359"/>
              <w:jc w:val="both"/>
              <w:rPr>
                <w:szCs w:val="24"/>
              </w:rPr>
            </w:pPr>
            <w:r w:rsidRPr="009735B0">
              <w:rPr>
                <w:sz w:val="18"/>
                <w:szCs w:val="18"/>
              </w:rPr>
              <w:t>Подписано ЭЦП</w:t>
            </w:r>
          </w:p>
        </w:tc>
      </w:tr>
    </w:tbl>
    <w:p w:rsidR="00B14225" w:rsidRDefault="00B14225" w:rsidP="00B14225">
      <w:pPr>
        <w:rPr>
          <w:sz w:val="20"/>
        </w:rPr>
        <w:sectPr w:rsidR="00B14225">
          <w:pgSz w:w="11906" w:h="16838"/>
          <w:pgMar w:top="851" w:right="1274" w:bottom="567" w:left="851" w:header="709" w:footer="709" w:gutter="0"/>
          <w:cols w:space="720"/>
        </w:sectPr>
      </w:pPr>
    </w:p>
    <w:p w:rsidR="00B14225" w:rsidRDefault="00052F8B" w:rsidP="00B14225">
      <w:pPr>
        <w:autoSpaceDE w:val="0"/>
        <w:ind w:left="-142" w:firstLine="142"/>
        <w:jc w:val="center"/>
        <w:rPr>
          <w:sz w:val="18"/>
          <w:szCs w:val="18"/>
        </w:rPr>
      </w:pPr>
      <w:r>
        <w:rPr>
          <w:sz w:val="18"/>
          <w:szCs w:val="18"/>
        </w:rPr>
        <w:lastRenderedPageBreak/>
        <w:t>Приложение №2</w:t>
      </w:r>
    </w:p>
    <w:p w:rsidR="00B14225" w:rsidRDefault="00B14225" w:rsidP="00B14225">
      <w:pPr>
        <w:autoSpaceDE w:val="0"/>
        <w:ind w:right="463" w:firstLine="851"/>
        <w:jc w:val="right"/>
        <w:rPr>
          <w:sz w:val="18"/>
          <w:szCs w:val="18"/>
        </w:rPr>
      </w:pPr>
      <w:r>
        <w:rPr>
          <w:sz w:val="18"/>
          <w:szCs w:val="18"/>
        </w:rPr>
        <w:t>к м</w:t>
      </w:r>
      <w:r w:rsidR="008C4A2F">
        <w:rPr>
          <w:sz w:val="18"/>
          <w:szCs w:val="18"/>
        </w:rPr>
        <w:t>униципальному контракту № 0144300000219000045</w:t>
      </w:r>
    </w:p>
    <w:p w:rsidR="00B14225" w:rsidRDefault="00B14225" w:rsidP="00B14225">
      <w:pPr>
        <w:autoSpaceDE w:val="0"/>
        <w:ind w:right="463" w:firstLine="851"/>
        <w:jc w:val="right"/>
        <w:rPr>
          <w:sz w:val="18"/>
          <w:szCs w:val="18"/>
        </w:rPr>
      </w:pPr>
      <w:r>
        <w:rPr>
          <w:sz w:val="18"/>
          <w:szCs w:val="18"/>
        </w:rPr>
        <w:t xml:space="preserve">от </w:t>
      </w:r>
      <w:r w:rsidR="001434B7">
        <w:rPr>
          <w:sz w:val="23"/>
          <w:szCs w:val="23"/>
        </w:rPr>
        <w:t>«28» ноября  2019 года</w:t>
      </w:r>
      <w:r>
        <w:rPr>
          <w:sz w:val="18"/>
          <w:szCs w:val="18"/>
        </w:rPr>
        <w:t>.</w:t>
      </w:r>
    </w:p>
    <w:p w:rsidR="00B14225" w:rsidRDefault="00B14225" w:rsidP="00B14225">
      <w:pPr>
        <w:autoSpaceDE w:val="0"/>
        <w:rPr>
          <w:sz w:val="20"/>
        </w:rPr>
      </w:pPr>
    </w:p>
    <w:p w:rsidR="00B14225" w:rsidRDefault="00B14225" w:rsidP="00B14225">
      <w:pPr>
        <w:autoSpaceDE w:val="0"/>
        <w:rPr>
          <w:sz w:val="20"/>
        </w:rPr>
      </w:pPr>
    </w:p>
    <w:p w:rsidR="00B14225" w:rsidRPr="00EA08C0" w:rsidRDefault="00B14225" w:rsidP="00B14225">
      <w:pPr>
        <w:jc w:val="center"/>
        <w:rPr>
          <w:rFonts w:eastAsia="Times New Roman"/>
          <w:color w:val="000000"/>
        </w:rPr>
      </w:pPr>
      <w:r w:rsidRPr="00EA08C0">
        <w:rPr>
          <w:rFonts w:eastAsia="Times New Roman"/>
          <w:color w:val="000000"/>
        </w:rPr>
        <w:t>Конкретные виды и объемы работ по объекту строительства, из числа видов работ, утвержденных Постановлением Правительства Российской Федерации от 15 мая 2017 г. №570, которые Генеральный подрядчик обязан выполнить самостоятельно, без привлечения других лиц к исполнению своих обязательств по муниципальному контракту.</w:t>
      </w:r>
    </w:p>
    <w:p w:rsidR="00B14225" w:rsidRPr="00EA08C0" w:rsidRDefault="00B14225" w:rsidP="00B14225">
      <w:pPr>
        <w:jc w:val="center"/>
        <w:rPr>
          <w:rFonts w:eastAsia="Times New Roman"/>
          <w:color w:val="000000"/>
        </w:rPr>
      </w:pPr>
    </w:p>
    <w:tbl>
      <w:tblPr>
        <w:tblW w:w="1586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1101"/>
        <w:gridCol w:w="4394"/>
        <w:gridCol w:w="2000"/>
        <w:gridCol w:w="2111"/>
        <w:gridCol w:w="2693"/>
        <w:gridCol w:w="2628"/>
        <w:gridCol w:w="490"/>
      </w:tblGrid>
      <w:tr w:rsidR="00B14225" w:rsidTr="00164B95">
        <w:trPr>
          <w:gridBefore w:val="1"/>
          <w:gridAfter w:val="1"/>
          <w:wBefore w:w="443" w:type="dxa"/>
          <w:wAfter w:w="490" w:type="dxa"/>
        </w:trPr>
        <w:tc>
          <w:tcPr>
            <w:tcW w:w="1101" w:type="dxa"/>
            <w:tcBorders>
              <w:top w:val="single" w:sz="4" w:space="0" w:color="auto"/>
              <w:left w:val="single" w:sz="4" w:space="0" w:color="auto"/>
              <w:bottom w:val="single" w:sz="4" w:space="0" w:color="auto"/>
              <w:right w:val="single" w:sz="4" w:space="0" w:color="auto"/>
            </w:tcBorders>
          </w:tcPr>
          <w:p w:rsidR="00B14225" w:rsidRPr="00EA08C0" w:rsidRDefault="00B14225" w:rsidP="00164B95">
            <w:pPr>
              <w:jc w:val="center"/>
              <w:rPr>
                <w:rFonts w:eastAsia="Times New Roman"/>
                <w:color w:val="000000"/>
                <w:sz w:val="22"/>
                <w:szCs w:val="22"/>
              </w:rPr>
            </w:pP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w:t>
            </w: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п/п</w:t>
            </w:r>
          </w:p>
        </w:tc>
        <w:tc>
          <w:tcPr>
            <w:tcW w:w="4394" w:type="dxa"/>
            <w:tcBorders>
              <w:top w:val="single" w:sz="4" w:space="0" w:color="auto"/>
              <w:left w:val="single" w:sz="4" w:space="0" w:color="auto"/>
              <w:bottom w:val="single" w:sz="4" w:space="0" w:color="auto"/>
              <w:right w:val="single" w:sz="4" w:space="0" w:color="auto"/>
            </w:tcBorders>
          </w:tcPr>
          <w:p w:rsidR="00B14225" w:rsidRPr="00EA08C0" w:rsidRDefault="00B14225" w:rsidP="00164B95">
            <w:pPr>
              <w:jc w:val="center"/>
              <w:rPr>
                <w:rFonts w:eastAsia="Times New Roman"/>
                <w:color w:val="000000"/>
                <w:sz w:val="22"/>
                <w:szCs w:val="22"/>
              </w:rPr>
            </w:pP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Наименование видов работ</w:t>
            </w:r>
          </w:p>
        </w:tc>
        <w:tc>
          <w:tcPr>
            <w:tcW w:w="4111" w:type="dxa"/>
            <w:gridSpan w:val="2"/>
            <w:tcBorders>
              <w:top w:val="single" w:sz="4" w:space="0" w:color="auto"/>
              <w:left w:val="single" w:sz="4" w:space="0" w:color="auto"/>
              <w:bottom w:val="single" w:sz="4" w:space="0" w:color="auto"/>
              <w:right w:val="single" w:sz="4" w:space="0" w:color="auto"/>
            </w:tcBorders>
          </w:tcPr>
          <w:p w:rsidR="00B14225" w:rsidRPr="00EA08C0" w:rsidRDefault="00B14225" w:rsidP="00164B95">
            <w:pPr>
              <w:jc w:val="center"/>
              <w:rPr>
                <w:rFonts w:eastAsia="Times New Roman"/>
                <w:color w:val="000000"/>
                <w:sz w:val="22"/>
                <w:szCs w:val="22"/>
              </w:rPr>
            </w:pP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 xml:space="preserve">Стоимость работ </w:t>
            </w: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по муниципальному контракту</w:t>
            </w: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(тыс. руб.)</w:t>
            </w:r>
          </w:p>
        </w:tc>
        <w:tc>
          <w:tcPr>
            <w:tcW w:w="2693" w:type="dxa"/>
            <w:tcBorders>
              <w:top w:val="single" w:sz="4" w:space="0" w:color="auto"/>
              <w:left w:val="single" w:sz="4" w:space="0" w:color="auto"/>
              <w:bottom w:val="single" w:sz="4" w:space="0" w:color="auto"/>
              <w:right w:val="single" w:sz="4" w:space="0" w:color="auto"/>
            </w:tcBorders>
          </w:tcPr>
          <w:p w:rsidR="00B14225" w:rsidRPr="00EA08C0" w:rsidRDefault="00B14225" w:rsidP="00164B95">
            <w:pPr>
              <w:jc w:val="center"/>
              <w:rPr>
                <w:rFonts w:eastAsia="Times New Roman"/>
                <w:color w:val="000000"/>
                <w:sz w:val="22"/>
                <w:szCs w:val="22"/>
              </w:rPr>
            </w:pP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Стоимость работ выполняемых Генеральным подрядчиком самостоятельно</w:t>
            </w:r>
          </w:p>
          <w:p w:rsidR="00B14225" w:rsidRPr="00EA08C0" w:rsidRDefault="00B14225" w:rsidP="00164B95">
            <w:pPr>
              <w:jc w:val="center"/>
              <w:rPr>
                <w:rFonts w:eastAsia="Times New Roman"/>
                <w:color w:val="000000"/>
                <w:sz w:val="22"/>
                <w:szCs w:val="22"/>
              </w:rPr>
            </w:pPr>
            <w:r w:rsidRPr="00EA08C0">
              <w:rPr>
                <w:rFonts w:eastAsia="Times New Roman"/>
                <w:color w:val="000000"/>
                <w:sz w:val="22"/>
                <w:szCs w:val="22"/>
              </w:rPr>
              <w:t>(тыс. руб.)</w:t>
            </w:r>
          </w:p>
        </w:tc>
        <w:tc>
          <w:tcPr>
            <w:tcW w:w="2628" w:type="dxa"/>
            <w:tcBorders>
              <w:top w:val="single" w:sz="4" w:space="0" w:color="auto"/>
              <w:left w:val="single" w:sz="4" w:space="0" w:color="auto"/>
              <w:bottom w:val="single" w:sz="4" w:space="0" w:color="auto"/>
              <w:right w:val="single" w:sz="4" w:space="0" w:color="auto"/>
            </w:tcBorders>
          </w:tcPr>
          <w:p w:rsidR="00B14225" w:rsidRPr="00EA08C0" w:rsidRDefault="00B14225" w:rsidP="00164B95">
            <w:pPr>
              <w:jc w:val="center"/>
              <w:rPr>
                <w:sz w:val="22"/>
                <w:szCs w:val="22"/>
              </w:rPr>
            </w:pPr>
          </w:p>
          <w:p w:rsidR="00B14225" w:rsidRPr="00EA08C0" w:rsidRDefault="00B14225" w:rsidP="00164B95">
            <w:pPr>
              <w:jc w:val="center"/>
              <w:rPr>
                <w:sz w:val="22"/>
                <w:szCs w:val="22"/>
              </w:rPr>
            </w:pPr>
            <w:r w:rsidRPr="00EA08C0">
              <w:rPr>
                <w:sz w:val="22"/>
                <w:szCs w:val="22"/>
              </w:rPr>
              <w:t>Объем работ</w:t>
            </w:r>
          </w:p>
          <w:p w:rsidR="00B14225" w:rsidRDefault="00B14225" w:rsidP="00164B95">
            <w:pPr>
              <w:jc w:val="center"/>
              <w:rPr>
                <w:rFonts w:eastAsia="Times New Roman"/>
                <w:color w:val="000000"/>
                <w:sz w:val="22"/>
                <w:szCs w:val="22"/>
              </w:rPr>
            </w:pPr>
            <w:r w:rsidRPr="00EA08C0">
              <w:rPr>
                <w:sz w:val="22"/>
                <w:szCs w:val="22"/>
              </w:rPr>
              <w:t>(% от цены</w:t>
            </w:r>
            <w:r w:rsidRPr="00EA08C0">
              <w:rPr>
                <w:rFonts w:eastAsia="Times New Roman"/>
                <w:color w:val="000000"/>
                <w:sz w:val="22"/>
                <w:szCs w:val="22"/>
              </w:rPr>
              <w:t xml:space="preserve"> муниципального контракта</w:t>
            </w:r>
            <w:r w:rsidRPr="00EA08C0">
              <w:rPr>
                <w:sz w:val="22"/>
                <w:szCs w:val="22"/>
              </w:rPr>
              <w:t>)</w:t>
            </w:r>
          </w:p>
        </w:tc>
      </w:tr>
      <w:tr w:rsidR="00970911" w:rsidTr="007F4C55">
        <w:trPr>
          <w:gridBefore w:val="1"/>
          <w:gridAfter w:val="1"/>
          <w:wBefore w:w="443" w:type="dxa"/>
          <w:wAfter w:w="490" w:type="dxa"/>
        </w:trPr>
        <w:tc>
          <w:tcPr>
            <w:tcW w:w="1101" w:type="dxa"/>
            <w:tcBorders>
              <w:top w:val="single" w:sz="4" w:space="0" w:color="auto"/>
              <w:left w:val="single" w:sz="4" w:space="0" w:color="auto"/>
              <w:bottom w:val="single" w:sz="4" w:space="0" w:color="auto"/>
              <w:right w:val="single" w:sz="4" w:space="0" w:color="auto"/>
            </w:tcBorders>
          </w:tcPr>
          <w:p w:rsidR="00970911" w:rsidRDefault="0075040E" w:rsidP="00970911">
            <w:pPr>
              <w:jc w:val="center"/>
              <w:rPr>
                <w:rFonts w:eastAsia="Times New Roman"/>
                <w:color w:val="000000"/>
              </w:rPr>
            </w:pPr>
            <w:r>
              <w:rPr>
                <w:rFonts w:eastAsia="Times New Roman"/>
                <w:color w:val="000000"/>
              </w:rPr>
              <w:t>1</w:t>
            </w: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tcPr>
          <w:p w:rsidR="00970911" w:rsidRDefault="0075040E" w:rsidP="00970911">
            <w:pPr>
              <w:rPr>
                <w:rFonts w:eastAsia="Times New Roman"/>
                <w:color w:val="000000"/>
              </w:rPr>
            </w:pPr>
            <w:r>
              <w:rPr>
                <w:rFonts w:eastAsia="Times New Roman"/>
                <w:color w:val="000000"/>
              </w:rPr>
              <w:t>Общестроительные работы</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70911" w:rsidRDefault="0075040E" w:rsidP="00970911">
            <w:pPr>
              <w:jc w:val="center"/>
              <w:rPr>
                <w:rFonts w:eastAsia="Times New Roman"/>
                <w:color w:val="000000"/>
              </w:rPr>
            </w:pPr>
            <w:r>
              <w:rPr>
                <w:rFonts w:eastAsia="Times New Roman"/>
                <w:color w:val="000000"/>
              </w:rPr>
              <w:t>237,640</w:t>
            </w:r>
          </w:p>
        </w:tc>
        <w:tc>
          <w:tcPr>
            <w:tcW w:w="2693" w:type="dxa"/>
            <w:tcBorders>
              <w:top w:val="single" w:sz="4" w:space="0" w:color="auto"/>
              <w:left w:val="single" w:sz="4" w:space="0" w:color="auto"/>
              <w:bottom w:val="single" w:sz="4" w:space="0" w:color="auto"/>
              <w:right w:val="single" w:sz="4" w:space="0" w:color="auto"/>
            </w:tcBorders>
            <w:vAlign w:val="center"/>
          </w:tcPr>
          <w:p w:rsidR="00970911" w:rsidRDefault="0075040E" w:rsidP="00970911">
            <w:pPr>
              <w:jc w:val="center"/>
              <w:rPr>
                <w:rFonts w:eastAsia="Times New Roman"/>
                <w:color w:val="000000"/>
              </w:rPr>
            </w:pPr>
            <w:r>
              <w:rPr>
                <w:rFonts w:eastAsia="Times New Roman"/>
                <w:color w:val="000000"/>
              </w:rPr>
              <w:t>237,640</w:t>
            </w:r>
          </w:p>
        </w:tc>
        <w:tc>
          <w:tcPr>
            <w:tcW w:w="2628" w:type="dxa"/>
            <w:tcBorders>
              <w:top w:val="single" w:sz="4" w:space="0" w:color="auto"/>
              <w:left w:val="single" w:sz="4" w:space="0" w:color="auto"/>
              <w:bottom w:val="single" w:sz="4" w:space="0" w:color="auto"/>
              <w:right w:val="single" w:sz="4" w:space="0" w:color="auto"/>
            </w:tcBorders>
            <w:vAlign w:val="center"/>
          </w:tcPr>
          <w:p w:rsidR="00970911" w:rsidRDefault="0075040E" w:rsidP="00970911">
            <w:pPr>
              <w:jc w:val="center"/>
              <w:rPr>
                <w:rFonts w:eastAsia="Times New Roman"/>
                <w:color w:val="000000"/>
              </w:rPr>
            </w:pPr>
            <w:r>
              <w:rPr>
                <w:rFonts w:eastAsia="Times New Roman"/>
                <w:color w:val="000000"/>
              </w:rPr>
              <w:t>100</w:t>
            </w:r>
          </w:p>
        </w:tc>
      </w:tr>
      <w:tr w:rsidR="00970911" w:rsidTr="00164B95">
        <w:tc>
          <w:tcPr>
            <w:tcW w:w="7938" w:type="dxa"/>
            <w:gridSpan w:val="4"/>
            <w:tcBorders>
              <w:top w:val="nil"/>
              <w:left w:val="nil"/>
              <w:bottom w:val="nil"/>
              <w:right w:val="nil"/>
            </w:tcBorders>
          </w:tcPr>
          <w:p w:rsidR="00970911" w:rsidRPr="00AA4930" w:rsidRDefault="00970911" w:rsidP="00970911">
            <w:pPr>
              <w:autoSpaceDE w:val="0"/>
              <w:jc w:val="center"/>
              <w:rPr>
                <w:szCs w:val="24"/>
              </w:rPr>
            </w:pPr>
          </w:p>
          <w:p w:rsidR="00970911" w:rsidRPr="00AA4930" w:rsidRDefault="00970911" w:rsidP="00970911">
            <w:pPr>
              <w:autoSpaceDE w:val="0"/>
              <w:rPr>
                <w:szCs w:val="24"/>
              </w:rPr>
            </w:pPr>
            <w:r w:rsidRPr="00AA4930">
              <w:rPr>
                <w:szCs w:val="24"/>
              </w:rPr>
              <w:t>Муниципальный заказчик:</w:t>
            </w:r>
          </w:p>
          <w:p w:rsidR="00970911" w:rsidRPr="00AA4930" w:rsidRDefault="00970911" w:rsidP="00970911">
            <w:pPr>
              <w:autoSpaceDE w:val="0"/>
              <w:jc w:val="center"/>
              <w:rPr>
                <w:szCs w:val="24"/>
              </w:rPr>
            </w:pPr>
          </w:p>
        </w:tc>
        <w:tc>
          <w:tcPr>
            <w:tcW w:w="7922" w:type="dxa"/>
            <w:gridSpan w:val="4"/>
            <w:tcBorders>
              <w:top w:val="nil"/>
              <w:left w:val="nil"/>
              <w:bottom w:val="nil"/>
              <w:right w:val="nil"/>
            </w:tcBorders>
          </w:tcPr>
          <w:p w:rsidR="00970911" w:rsidRPr="00AA4930" w:rsidRDefault="00970911" w:rsidP="00970911">
            <w:pPr>
              <w:autoSpaceDE w:val="0"/>
              <w:jc w:val="center"/>
              <w:rPr>
                <w:szCs w:val="24"/>
              </w:rPr>
            </w:pPr>
          </w:p>
          <w:p w:rsidR="00970911" w:rsidRPr="00AA4930" w:rsidRDefault="00970911" w:rsidP="00970911">
            <w:pPr>
              <w:autoSpaceDE w:val="0"/>
              <w:ind w:firstLine="302"/>
              <w:rPr>
                <w:szCs w:val="24"/>
              </w:rPr>
            </w:pPr>
            <w:r w:rsidRPr="00AA4930">
              <w:rPr>
                <w:szCs w:val="24"/>
              </w:rPr>
              <w:t>Генеральный подрядчик:</w:t>
            </w:r>
          </w:p>
        </w:tc>
      </w:tr>
      <w:tr w:rsidR="00970911" w:rsidTr="00164B95">
        <w:tc>
          <w:tcPr>
            <w:tcW w:w="7938" w:type="dxa"/>
            <w:gridSpan w:val="4"/>
            <w:tcBorders>
              <w:top w:val="nil"/>
              <w:left w:val="nil"/>
              <w:bottom w:val="nil"/>
              <w:right w:val="nil"/>
            </w:tcBorders>
          </w:tcPr>
          <w:p w:rsidR="00970911" w:rsidRPr="00AA4930" w:rsidRDefault="00970911" w:rsidP="00970911">
            <w:pPr>
              <w:pStyle w:val="aff0"/>
              <w:snapToGrid w:val="0"/>
              <w:rPr>
                <w:rFonts w:ascii="Times New Roman" w:hAnsi="Times New Roman" w:cs="Times New Roman"/>
              </w:rPr>
            </w:pPr>
            <w:r w:rsidRPr="00AA4930">
              <w:rPr>
                <w:rFonts w:ascii="Times New Roman" w:hAnsi="Times New Roman" w:cs="Times New Roman"/>
              </w:rPr>
              <w:t>Глава  Хомутовского района Курской области</w:t>
            </w:r>
          </w:p>
          <w:p w:rsidR="00970911" w:rsidRPr="00AA4930" w:rsidRDefault="00970911" w:rsidP="00970911">
            <w:pPr>
              <w:pStyle w:val="aff0"/>
              <w:snapToGrid w:val="0"/>
              <w:rPr>
                <w:rFonts w:ascii="Times New Roman" w:hAnsi="Times New Roman" w:cs="Times New Roman"/>
              </w:rPr>
            </w:pPr>
          </w:p>
          <w:p w:rsidR="00970911" w:rsidRPr="00AA4930" w:rsidRDefault="00970911" w:rsidP="00970911">
            <w:pPr>
              <w:pStyle w:val="aff0"/>
              <w:snapToGrid w:val="0"/>
              <w:rPr>
                <w:rFonts w:ascii="Times New Roman" w:hAnsi="Times New Roman" w:cs="Times New Roman"/>
              </w:rPr>
            </w:pPr>
            <w:r w:rsidRPr="00AA4930">
              <w:rPr>
                <w:rFonts w:ascii="Times New Roman" w:hAnsi="Times New Roman" w:cs="Times New Roman"/>
              </w:rPr>
              <w:t xml:space="preserve">____________________________ Хрулёв Ю.В. </w:t>
            </w:r>
          </w:p>
          <w:p w:rsidR="00970911" w:rsidRPr="00AA4930" w:rsidRDefault="00970911" w:rsidP="00970911">
            <w:pPr>
              <w:autoSpaceDE w:val="0"/>
              <w:rPr>
                <w:szCs w:val="24"/>
              </w:rPr>
            </w:pPr>
            <w:r w:rsidRPr="009735B0">
              <w:rPr>
                <w:sz w:val="18"/>
                <w:szCs w:val="18"/>
              </w:rPr>
              <w:t>Подписано ЭЦП</w:t>
            </w:r>
          </w:p>
        </w:tc>
        <w:tc>
          <w:tcPr>
            <w:tcW w:w="7922" w:type="dxa"/>
            <w:gridSpan w:val="4"/>
            <w:tcBorders>
              <w:top w:val="nil"/>
              <w:left w:val="nil"/>
              <w:bottom w:val="nil"/>
              <w:right w:val="nil"/>
            </w:tcBorders>
          </w:tcPr>
          <w:p w:rsidR="00970911" w:rsidRPr="00AA4930" w:rsidRDefault="00970911" w:rsidP="00970911">
            <w:pPr>
              <w:tabs>
                <w:tab w:val="left" w:pos="5801"/>
              </w:tabs>
              <w:autoSpaceDE w:val="0"/>
              <w:ind w:left="359" w:right="50" w:hanging="57"/>
              <w:jc w:val="both"/>
              <w:rPr>
                <w:szCs w:val="24"/>
              </w:rPr>
            </w:pPr>
            <w:r w:rsidRPr="00AA4930">
              <w:rPr>
                <w:szCs w:val="24"/>
              </w:rPr>
              <w:t>Генеральный директор ООО «ИНЖЕНЕР»</w:t>
            </w:r>
          </w:p>
          <w:p w:rsidR="00970911" w:rsidRPr="00AA4930" w:rsidRDefault="00970911" w:rsidP="00970911">
            <w:pPr>
              <w:tabs>
                <w:tab w:val="left" w:pos="5801"/>
              </w:tabs>
              <w:autoSpaceDE w:val="0"/>
              <w:ind w:left="359" w:right="50"/>
              <w:jc w:val="both"/>
              <w:rPr>
                <w:szCs w:val="24"/>
              </w:rPr>
            </w:pPr>
            <w:r w:rsidRPr="00AA4930">
              <w:rPr>
                <w:szCs w:val="24"/>
              </w:rPr>
              <w:tab/>
            </w:r>
          </w:p>
          <w:p w:rsidR="00970911" w:rsidRPr="00AA4930" w:rsidRDefault="00970911" w:rsidP="00970911">
            <w:pPr>
              <w:autoSpaceDE w:val="0"/>
              <w:ind w:left="359"/>
              <w:jc w:val="both"/>
              <w:rPr>
                <w:szCs w:val="24"/>
              </w:rPr>
            </w:pPr>
            <w:r w:rsidRPr="00AA4930">
              <w:rPr>
                <w:szCs w:val="24"/>
              </w:rPr>
              <w:t>___________________  Федоров Д.В.</w:t>
            </w:r>
          </w:p>
          <w:p w:rsidR="00970911" w:rsidRPr="00AA4930" w:rsidRDefault="00970911" w:rsidP="00970911">
            <w:pPr>
              <w:autoSpaceDE w:val="0"/>
              <w:ind w:left="359"/>
              <w:jc w:val="both"/>
              <w:rPr>
                <w:szCs w:val="24"/>
              </w:rPr>
            </w:pPr>
            <w:r w:rsidRPr="009735B0">
              <w:rPr>
                <w:sz w:val="18"/>
                <w:szCs w:val="18"/>
              </w:rPr>
              <w:t>Подписано ЭЦП</w:t>
            </w:r>
          </w:p>
          <w:p w:rsidR="00970911" w:rsidRPr="00AA4930" w:rsidRDefault="00970911" w:rsidP="00970911">
            <w:pPr>
              <w:autoSpaceDE w:val="0"/>
              <w:ind w:left="359"/>
              <w:jc w:val="both"/>
              <w:rPr>
                <w:szCs w:val="24"/>
              </w:rPr>
            </w:pPr>
          </w:p>
          <w:p w:rsidR="00970911" w:rsidRPr="00AA4930" w:rsidRDefault="00970911" w:rsidP="00970911">
            <w:pPr>
              <w:autoSpaceDE w:val="0"/>
              <w:ind w:left="359"/>
              <w:jc w:val="both"/>
              <w:rPr>
                <w:szCs w:val="24"/>
              </w:rPr>
            </w:pPr>
          </w:p>
        </w:tc>
      </w:tr>
    </w:tbl>
    <w:p w:rsidR="00B14225" w:rsidRDefault="00B14225" w:rsidP="00B14225">
      <w:pPr>
        <w:jc w:val="center"/>
        <w:rPr>
          <w:rFonts w:eastAsia="Times New Roman"/>
          <w:color w:val="000000"/>
        </w:rPr>
      </w:pPr>
    </w:p>
    <w:tbl>
      <w:tblPr>
        <w:tblW w:w="0" w:type="auto"/>
        <w:tblLook w:val="00A0"/>
      </w:tblPr>
      <w:tblGrid>
        <w:gridCol w:w="4786"/>
        <w:gridCol w:w="4698"/>
      </w:tblGrid>
      <w:tr w:rsidR="00B14225" w:rsidTr="00164B95">
        <w:tc>
          <w:tcPr>
            <w:tcW w:w="4786" w:type="dxa"/>
          </w:tcPr>
          <w:p w:rsidR="00B14225" w:rsidRDefault="00B14225" w:rsidP="00164B95">
            <w:pPr>
              <w:rPr>
                <w:sz w:val="16"/>
                <w:szCs w:val="16"/>
              </w:rPr>
            </w:pPr>
          </w:p>
        </w:tc>
        <w:tc>
          <w:tcPr>
            <w:tcW w:w="4698" w:type="dxa"/>
          </w:tcPr>
          <w:p w:rsidR="00B14225" w:rsidRDefault="00B14225" w:rsidP="00164B95">
            <w:pPr>
              <w:autoSpaceDE w:val="0"/>
              <w:jc w:val="center"/>
            </w:pPr>
          </w:p>
        </w:tc>
      </w:tr>
    </w:tbl>
    <w:p w:rsidR="00B14225" w:rsidRPr="00667412" w:rsidRDefault="00B14225" w:rsidP="00A22165">
      <w:pPr>
        <w:ind w:firstLine="4708"/>
        <w:jc w:val="right"/>
        <w:rPr>
          <w:bCs/>
          <w:sz w:val="2"/>
          <w:szCs w:val="2"/>
        </w:rPr>
      </w:pPr>
    </w:p>
    <w:sectPr w:rsidR="00B14225" w:rsidRPr="00667412" w:rsidSect="00A2216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96" w:rsidRDefault="00F20096" w:rsidP="004C78E0">
      <w:r>
        <w:separator/>
      </w:r>
    </w:p>
  </w:endnote>
  <w:endnote w:type="continuationSeparator" w:id="1">
    <w:p w:rsidR="00F20096" w:rsidRDefault="00F20096" w:rsidP="004C7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B3" w:rsidRDefault="003017B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B3" w:rsidRDefault="003017B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B3" w:rsidRDefault="003017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96" w:rsidRDefault="00F20096" w:rsidP="004C78E0">
      <w:r>
        <w:separator/>
      </w:r>
    </w:p>
  </w:footnote>
  <w:footnote w:type="continuationSeparator" w:id="1">
    <w:p w:rsidR="00F20096" w:rsidRDefault="00F20096" w:rsidP="004C7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B3" w:rsidRDefault="003017B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30" w:rsidRDefault="003017B3" w:rsidP="003017B3">
    <w:pPr>
      <w:pStyle w:val="ab"/>
      <w:jc w:val="left"/>
    </w:pPr>
    <w:r>
      <w:rPr>
        <w:rFonts w:ascii="Tahoma" w:hAnsi="Tahoma" w:cs="Tahoma"/>
        <w:sz w:val="26"/>
        <w:szCs w:val="26"/>
      </w:rPr>
      <w:t xml:space="preserve">3462600363019000041                               </w:t>
    </w:r>
    <w:r w:rsidR="00120072">
      <w:fldChar w:fldCharType="begin"/>
    </w:r>
    <w:r w:rsidR="00ED2237">
      <w:instrText xml:space="preserve"> PAGE   \* MERGEFORMAT </w:instrText>
    </w:r>
    <w:r w:rsidR="00120072">
      <w:fldChar w:fldCharType="separate"/>
    </w:r>
    <w:r>
      <w:rPr>
        <w:noProof/>
      </w:rPr>
      <w:t>1</w:t>
    </w:r>
    <w:r w:rsidR="00120072">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B3" w:rsidRDefault="003017B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1A342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188046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5DEC7CCC"/>
    <w:lvl w:ilvl="0">
      <w:numFmt w:val="bullet"/>
      <w:lvlText w:val="*"/>
      <w:lvlJc w:val="left"/>
    </w:lvl>
  </w:abstractNum>
  <w:abstractNum w:abstractNumId="3">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0000003"/>
    <w:name w:val="WW8Num11"/>
    <w:lvl w:ilvl="0">
      <w:start w:val="1"/>
      <w:numFmt w:val="bullet"/>
      <w:lvlText w:val=""/>
      <w:lvlJc w:val="left"/>
      <w:pPr>
        <w:tabs>
          <w:tab w:val="num" w:pos="72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819"/>
        </w:tabs>
        <w:ind w:left="819" w:hanging="360"/>
      </w:pPr>
      <w:rPr>
        <w:rFonts w:ascii="Symbol" w:hAnsi="Symbol" w:cs="OpenSymbol"/>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OpenSymbol"/>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OpenSymbol"/>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6">
    <w:nsid w:val="006D7FB3"/>
    <w:multiLevelType w:val="hybridMultilevel"/>
    <w:tmpl w:val="C95A293E"/>
    <w:lvl w:ilvl="0" w:tplc="3836E612">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0957514"/>
    <w:multiLevelType w:val="multilevel"/>
    <w:tmpl w:val="BC1C1C66"/>
    <w:lvl w:ilvl="0">
      <w:start w:val="1"/>
      <w:numFmt w:val="decimal"/>
      <w:lvlText w:val="%1."/>
      <w:lvlJc w:val="left"/>
      <w:pPr>
        <w:tabs>
          <w:tab w:val="num" w:pos="-540"/>
        </w:tabs>
        <w:ind w:left="-540"/>
      </w:pPr>
      <w:rPr>
        <w:rFonts w:cs="Times New Roman" w:hint="default"/>
        <w:b w:val="0"/>
        <w:i w:val="0"/>
        <w:color w:val="000000"/>
      </w:rPr>
    </w:lvl>
    <w:lvl w:ilvl="1">
      <w:start w:val="1"/>
      <w:numFmt w:val="decimal"/>
      <w:pStyle w:val="101"/>
      <w:suff w:val="nothing"/>
      <w:lvlText w:val="10.%2."/>
      <w:lvlJc w:val="left"/>
      <w:rPr>
        <w:rFonts w:ascii="Arial Narrow" w:hAnsi="Arial Narrow" w:cs="Times New Roman" w:hint="default"/>
        <w:b/>
        <w:i w:val="0"/>
        <w:iCs w:val="0"/>
        <w:caps w:val="0"/>
        <w:strike w:val="0"/>
        <w:dstrike w:val="0"/>
        <w:vanish w:val="0"/>
        <w:color w:val="000000"/>
        <w:spacing w:val="0"/>
        <w:kern w:val="0"/>
        <w:position w:val="0"/>
        <w:sz w:val="20"/>
        <w:u w:val="none"/>
        <w:vertAlign w:val="baseline"/>
      </w:rPr>
    </w:lvl>
    <w:lvl w:ilvl="2">
      <w:start w:val="1"/>
      <w:numFmt w:val="decimal"/>
      <w:lvlText w:val="%1.%2.%3."/>
      <w:lvlJc w:val="left"/>
      <w:pPr>
        <w:tabs>
          <w:tab w:val="num" w:pos="684"/>
        </w:tabs>
        <w:ind w:left="684" w:hanging="504"/>
      </w:pPr>
      <w:rPr>
        <w:rFonts w:cs="Times New Roman" w:hint="default"/>
      </w:rPr>
    </w:lvl>
    <w:lvl w:ilvl="3">
      <w:start w:val="1"/>
      <w:numFmt w:val="decimal"/>
      <w:lvlText w:val="%1.%2.%3.%4."/>
      <w:lvlJc w:val="left"/>
      <w:pPr>
        <w:tabs>
          <w:tab w:val="num" w:pos="1188"/>
        </w:tabs>
        <w:ind w:left="1188" w:hanging="648"/>
      </w:pPr>
      <w:rPr>
        <w:rFonts w:cs="Times New Roman" w:hint="default"/>
      </w:rPr>
    </w:lvl>
    <w:lvl w:ilvl="4">
      <w:start w:val="1"/>
      <w:numFmt w:val="decimal"/>
      <w:lvlText w:val="%1.%2.%3.%4.%5."/>
      <w:lvlJc w:val="left"/>
      <w:pPr>
        <w:tabs>
          <w:tab w:val="num" w:pos="1692"/>
        </w:tabs>
        <w:ind w:left="1692" w:hanging="792"/>
      </w:pPr>
      <w:rPr>
        <w:rFonts w:cs="Times New Roman" w:hint="default"/>
      </w:rPr>
    </w:lvl>
    <w:lvl w:ilvl="5">
      <w:start w:val="1"/>
      <w:numFmt w:val="decimal"/>
      <w:lvlText w:val="%1.%2.%3.%4.%5.%6."/>
      <w:lvlJc w:val="left"/>
      <w:pPr>
        <w:tabs>
          <w:tab w:val="num" w:pos="2196"/>
        </w:tabs>
        <w:ind w:left="2196" w:hanging="936"/>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204"/>
        </w:tabs>
        <w:ind w:left="3204" w:hanging="1224"/>
      </w:pPr>
      <w:rPr>
        <w:rFonts w:cs="Times New Roman" w:hint="default"/>
      </w:rPr>
    </w:lvl>
    <w:lvl w:ilvl="8">
      <w:start w:val="1"/>
      <w:numFmt w:val="decimal"/>
      <w:lvlText w:val="%1.%2.%3.%4.%5.%6.%7.%8.%9."/>
      <w:lvlJc w:val="left"/>
      <w:pPr>
        <w:tabs>
          <w:tab w:val="num" w:pos="3780"/>
        </w:tabs>
        <w:ind w:left="3780" w:hanging="1440"/>
      </w:pPr>
      <w:rPr>
        <w:rFonts w:cs="Times New Roman" w:hint="default"/>
      </w:rPr>
    </w:lvl>
  </w:abstractNum>
  <w:abstractNum w:abstractNumId="8">
    <w:nsid w:val="00A01A80"/>
    <w:multiLevelType w:val="hybridMultilevel"/>
    <w:tmpl w:val="9DC05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518DD"/>
    <w:multiLevelType w:val="hybridMultilevel"/>
    <w:tmpl w:val="407A0096"/>
    <w:lvl w:ilvl="0" w:tplc="D916A8EE">
      <w:start w:val="1"/>
      <w:numFmt w:val="upperRoman"/>
      <w:lvlText w:val="%1."/>
      <w:lvlJc w:val="left"/>
      <w:pPr>
        <w:ind w:left="1571" w:hanging="720"/>
      </w:pPr>
      <w:rPr>
        <w:rFonts w:cs="Times New Roman" w:hint="default"/>
      </w:rPr>
    </w:lvl>
    <w:lvl w:ilvl="1" w:tplc="FD14B6B4">
      <w:start w:val="1"/>
      <w:numFmt w:val="decimal"/>
      <w:lvlText w:val="%2."/>
      <w:lvlJc w:val="left"/>
      <w:pPr>
        <w:tabs>
          <w:tab w:val="num" w:pos="1931"/>
        </w:tabs>
        <w:ind w:left="1931" w:hanging="360"/>
      </w:pPr>
      <w:rPr>
        <w:rFonts w:ascii="Times New Roman" w:eastAsia="Times New Roman" w:hAnsi="Times New Roman" w:cs="Times New Roman" w:hint="default"/>
        <w:color w:val="auto"/>
      </w:rPr>
    </w:lvl>
    <w:lvl w:ilvl="2" w:tplc="D916A8EE">
      <w:start w:val="1"/>
      <w:numFmt w:val="upperRoman"/>
      <w:lvlText w:val="%3."/>
      <w:lvlJc w:val="left"/>
      <w:pPr>
        <w:ind w:left="3191" w:hanging="720"/>
      </w:pPr>
      <w:rPr>
        <w:rFonts w:cs="Times New Roman" w:hint="default"/>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0FB2CD4"/>
    <w:multiLevelType w:val="multilevel"/>
    <w:tmpl w:val="B84266AC"/>
    <w:lvl w:ilvl="0">
      <w:start w:val="1"/>
      <w:numFmt w:val="decimal"/>
      <w:lvlText w:val="%1."/>
      <w:lvlJc w:val="left"/>
      <w:pPr>
        <w:ind w:left="1211"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2">
    <w:nsid w:val="14291511"/>
    <w:multiLevelType w:val="hybridMultilevel"/>
    <w:tmpl w:val="A5C4C73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146B7499"/>
    <w:multiLevelType w:val="hybridMultilevel"/>
    <w:tmpl w:val="9FA4E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6B36A8"/>
    <w:multiLevelType w:val="hybridMultilevel"/>
    <w:tmpl w:val="121E4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225F5101"/>
    <w:multiLevelType w:val="multilevel"/>
    <w:tmpl w:val="1D1E6A9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3EB32E3"/>
    <w:multiLevelType w:val="hybridMultilevel"/>
    <w:tmpl w:val="7432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460F6"/>
    <w:multiLevelType w:val="multilevel"/>
    <w:tmpl w:val="5CBCEE08"/>
    <w:lvl w:ilvl="0">
      <w:start w:val="1"/>
      <w:numFmt w:val="decimal"/>
      <w:lvlText w:val="%1."/>
      <w:lvlJc w:val="left"/>
      <w:pPr>
        <w:tabs>
          <w:tab w:val="num" w:pos="-540"/>
        </w:tabs>
        <w:ind w:left="-540"/>
      </w:pPr>
      <w:rPr>
        <w:rFonts w:cs="Times New Roman" w:hint="default"/>
        <w:b w:val="0"/>
        <w:i w:val="0"/>
        <w:color w:val="000000"/>
      </w:rPr>
    </w:lvl>
    <w:lvl w:ilvl="1">
      <w:start w:val="1"/>
      <w:numFmt w:val="decimal"/>
      <w:pStyle w:val="111"/>
      <w:suff w:val="nothing"/>
      <w:lvlText w:val="11.%2."/>
      <w:lvlJc w:val="left"/>
      <w:rPr>
        <w:rFonts w:ascii="Arial Narrow" w:hAnsi="Arial Narrow" w:cs="Times New Roman" w:hint="default"/>
        <w:b/>
        <w:i w:val="0"/>
        <w:iCs w:val="0"/>
        <w:caps w:val="0"/>
        <w:strike w:val="0"/>
        <w:dstrike w:val="0"/>
        <w:vanish w:val="0"/>
        <w:color w:val="000000"/>
        <w:spacing w:val="0"/>
        <w:kern w:val="0"/>
        <w:position w:val="0"/>
        <w:sz w:val="20"/>
        <w:u w:val="none"/>
        <w:vertAlign w:val="baseline"/>
      </w:rPr>
    </w:lvl>
    <w:lvl w:ilvl="2">
      <w:start w:val="1"/>
      <w:numFmt w:val="decimal"/>
      <w:lvlText w:val="%1.%2.%3."/>
      <w:lvlJc w:val="left"/>
      <w:pPr>
        <w:tabs>
          <w:tab w:val="num" w:pos="684"/>
        </w:tabs>
        <w:ind w:left="684" w:hanging="504"/>
      </w:pPr>
      <w:rPr>
        <w:rFonts w:cs="Times New Roman" w:hint="default"/>
      </w:rPr>
    </w:lvl>
    <w:lvl w:ilvl="3">
      <w:start w:val="1"/>
      <w:numFmt w:val="decimal"/>
      <w:lvlText w:val="%1.%2.%3.%4."/>
      <w:lvlJc w:val="left"/>
      <w:pPr>
        <w:tabs>
          <w:tab w:val="num" w:pos="1188"/>
        </w:tabs>
        <w:ind w:left="1188" w:hanging="648"/>
      </w:pPr>
      <w:rPr>
        <w:rFonts w:cs="Times New Roman" w:hint="default"/>
      </w:rPr>
    </w:lvl>
    <w:lvl w:ilvl="4">
      <w:start w:val="1"/>
      <w:numFmt w:val="decimal"/>
      <w:lvlText w:val="%1.%2.%3.%4.%5."/>
      <w:lvlJc w:val="left"/>
      <w:pPr>
        <w:tabs>
          <w:tab w:val="num" w:pos="1692"/>
        </w:tabs>
        <w:ind w:left="1692" w:hanging="792"/>
      </w:pPr>
      <w:rPr>
        <w:rFonts w:cs="Times New Roman" w:hint="default"/>
      </w:rPr>
    </w:lvl>
    <w:lvl w:ilvl="5">
      <w:start w:val="1"/>
      <w:numFmt w:val="decimal"/>
      <w:lvlText w:val="%1.%2.%3.%4.%5.%6."/>
      <w:lvlJc w:val="left"/>
      <w:pPr>
        <w:tabs>
          <w:tab w:val="num" w:pos="2196"/>
        </w:tabs>
        <w:ind w:left="2196" w:hanging="936"/>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204"/>
        </w:tabs>
        <w:ind w:left="3204" w:hanging="1224"/>
      </w:pPr>
      <w:rPr>
        <w:rFonts w:cs="Times New Roman" w:hint="default"/>
      </w:rPr>
    </w:lvl>
    <w:lvl w:ilvl="8">
      <w:start w:val="1"/>
      <w:numFmt w:val="decimal"/>
      <w:lvlText w:val="%1.%2.%3.%4.%5.%6.%7.%8.%9."/>
      <w:lvlJc w:val="left"/>
      <w:pPr>
        <w:tabs>
          <w:tab w:val="num" w:pos="3780"/>
        </w:tabs>
        <w:ind w:left="3780" w:hanging="1440"/>
      </w:pPr>
      <w:rPr>
        <w:rFonts w:cs="Times New Roman" w:hint="default"/>
      </w:rPr>
    </w:lvl>
  </w:abstractNum>
  <w:abstractNum w:abstractNumId="19">
    <w:nsid w:val="281B603F"/>
    <w:multiLevelType w:val="hybridMultilevel"/>
    <w:tmpl w:val="E342DD4A"/>
    <w:lvl w:ilvl="0" w:tplc="1570E6CC">
      <w:start w:val="3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4F74E5"/>
    <w:multiLevelType w:val="hybridMultilevel"/>
    <w:tmpl w:val="7FFA179A"/>
    <w:lvl w:ilvl="0" w:tplc="0419000F">
      <w:start w:val="1"/>
      <w:numFmt w:val="decimal"/>
      <w:pStyle w:val="555"/>
      <w:lvlText w:val="%1."/>
      <w:lvlJc w:val="left"/>
      <w:pPr>
        <w:tabs>
          <w:tab w:val="num" w:pos="283"/>
        </w:tabs>
        <w:ind w:left="283"/>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0D718D"/>
    <w:multiLevelType w:val="multilevel"/>
    <w:tmpl w:val="E078E1EC"/>
    <w:lvl w:ilvl="0">
      <w:start w:val="6"/>
      <w:numFmt w:val="decimal"/>
      <w:lvlText w:val="%1."/>
      <w:lvlJc w:val="left"/>
      <w:pPr>
        <w:ind w:left="540" w:hanging="540"/>
      </w:pPr>
      <w:rPr>
        <w:rFonts w:hint="default"/>
        <w:color w:val="000000"/>
      </w:rPr>
    </w:lvl>
    <w:lvl w:ilvl="1">
      <w:start w:val="1"/>
      <w:numFmt w:val="decimal"/>
      <w:lvlText w:val="%1.%2."/>
      <w:lvlJc w:val="left"/>
      <w:pPr>
        <w:ind w:left="1609" w:hanging="54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22">
    <w:nsid w:val="2F551E4D"/>
    <w:multiLevelType w:val="multilevel"/>
    <w:tmpl w:val="332ED324"/>
    <w:lvl w:ilvl="0">
      <w:start w:val="6"/>
      <w:numFmt w:val="decimal"/>
      <w:lvlText w:val="%1."/>
      <w:lvlJc w:val="left"/>
      <w:pPr>
        <w:ind w:left="540" w:hanging="540"/>
      </w:pPr>
      <w:rPr>
        <w:rFonts w:hint="default"/>
        <w:color w:val="000000"/>
      </w:rPr>
    </w:lvl>
    <w:lvl w:ilvl="1">
      <w:start w:val="2"/>
      <w:numFmt w:val="decimal"/>
      <w:lvlText w:val="%1.%2."/>
      <w:lvlJc w:val="left"/>
      <w:pPr>
        <w:ind w:left="1249" w:hanging="54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nsid w:val="305732AB"/>
    <w:multiLevelType w:val="hybridMultilevel"/>
    <w:tmpl w:val="152C8A82"/>
    <w:lvl w:ilvl="0" w:tplc="0419000F">
      <w:start w:val="1"/>
      <w:numFmt w:val="decimal"/>
      <w:lvlText w:val="%1."/>
      <w:lvlJc w:val="left"/>
      <w:pPr>
        <w:ind w:left="6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CA6E0C"/>
    <w:multiLevelType w:val="hybridMultilevel"/>
    <w:tmpl w:val="8C32BBB4"/>
    <w:lvl w:ilvl="0" w:tplc="4ED46F2C">
      <w:start w:val="1"/>
      <w:numFmt w:val="decimal"/>
      <w:pStyle w:val="UnNum"/>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F4732"/>
    <w:multiLevelType w:val="hybridMultilevel"/>
    <w:tmpl w:val="C7F4875E"/>
    <w:lvl w:ilvl="0" w:tplc="74508B84">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BB4D35"/>
    <w:multiLevelType w:val="hybridMultilevel"/>
    <w:tmpl w:val="9628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85695"/>
    <w:multiLevelType w:val="hybridMultilevel"/>
    <w:tmpl w:val="CC485E9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7F42EA"/>
    <w:multiLevelType w:val="hybridMultilevel"/>
    <w:tmpl w:val="C354235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CA81744"/>
    <w:multiLevelType w:val="hybridMultilevel"/>
    <w:tmpl w:val="48AC4916"/>
    <w:lvl w:ilvl="0" w:tplc="294471B2">
      <w:start w:val="4"/>
      <w:numFmt w:val="decimal"/>
      <w:lvlText w:val="%1."/>
      <w:lvlJc w:val="left"/>
      <w:pPr>
        <w:ind w:left="1931" w:hanging="360"/>
      </w:pPr>
      <w:rPr>
        <w:rFonts w:hint="default"/>
        <w:b/>
      </w:rPr>
    </w:lvl>
    <w:lvl w:ilvl="1" w:tplc="04190019">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nsid w:val="4E154DF1"/>
    <w:multiLevelType w:val="hybridMultilevel"/>
    <w:tmpl w:val="BBDC6560"/>
    <w:lvl w:ilvl="0" w:tplc="36C6DAAA">
      <w:start w:val="1"/>
      <w:numFmt w:val="decimal"/>
      <w:lvlText w:val="%1."/>
      <w:lvlJc w:val="left"/>
      <w:pPr>
        <w:ind w:left="1561" w:hanging="960"/>
      </w:pPr>
      <w:rPr>
        <w:rFonts w:hint="default"/>
        <w:i w:val="0"/>
      </w:rPr>
    </w:lvl>
    <w:lvl w:ilvl="1" w:tplc="5986018A" w:tentative="1">
      <w:start w:val="1"/>
      <w:numFmt w:val="lowerLetter"/>
      <w:lvlText w:val="%2."/>
      <w:lvlJc w:val="left"/>
      <w:pPr>
        <w:ind w:left="1681" w:hanging="360"/>
      </w:pPr>
    </w:lvl>
    <w:lvl w:ilvl="2" w:tplc="486EF2BA" w:tentative="1">
      <w:start w:val="1"/>
      <w:numFmt w:val="lowerRoman"/>
      <w:lvlText w:val="%3."/>
      <w:lvlJc w:val="right"/>
      <w:pPr>
        <w:ind w:left="2401" w:hanging="180"/>
      </w:pPr>
    </w:lvl>
    <w:lvl w:ilvl="3" w:tplc="62BC1FDA" w:tentative="1">
      <w:start w:val="1"/>
      <w:numFmt w:val="decimal"/>
      <w:lvlText w:val="%4."/>
      <w:lvlJc w:val="left"/>
      <w:pPr>
        <w:ind w:left="3121" w:hanging="360"/>
      </w:pPr>
    </w:lvl>
    <w:lvl w:ilvl="4" w:tplc="2E72536E" w:tentative="1">
      <w:start w:val="1"/>
      <w:numFmt w:val="lowerLetter"/>
      <w:lvlText w:val="%5."/>
      <w:lvlJc w:val="left"/>
      <w:pPr>
        <w:ind w:left="3841" w:hanging="360"/>
      </w:pPr>
    </w:lvl>
    <w:lvl w:ilvl="5" w:tplc="055861B4" w:tentative="1">
      <w:start w:val="1"/>
      <w:numFmt w:val="lowerRoman"/>
      <w:lvlText w:val="%6."/>
      <w:lvlJc w:val="right"/>
      <w:pPr>
        <w:ind w:left="4561" w:hanging="180"/>
      </w:pPr>
    </w:lvl>
    <w:lvl w:ilvl="6" w:tplc="D3143FFE" w:tentative="1">
      <w:start w:val="1"/>
      <w:numFmt w:val="decimal"/>
      <w:lvlText w:val="%7."/>
      <w:lvlJc w:val="left"/>
      <w:pPr>
        <w:ind w:left="5281" w:hanging="360"/>
      </w:pPr>
    </w:lvl>
    <w:lvl w:ilvl="7" w:tplc="6624CDE4" w:tentative="1">
      <w:start w:val="1"/>
      <w:numFmt w:val="lowerLetter"/>
      <w:lvlText w:val="%8."/>
      <w:lvlJc w:val="left"/>
      <w:pPr>
        <w:ind w:left="6001" w:hanging="360"/>
      </w:pPr>
    </w:lvl>
    <w:lvl w:ilvl="8" w:tplc="39782AB6" w:tentative="1">
      <w:start w:val="1"/>
      <w:numFmt w:val="lowerRoman"/>
      <w:lvlText w:val="%9."/>
      <w:lvlJc w:val="right"/>
      <w:pPr>
        <w:ind w:left="6721" w:hanging="180"/>
      </w:pPr>
    </w:lvl>
  </w:abstractNum>
  <w:abstractNum w:abstractNumId="31">
    <w:nsid w:val="4F3F770A"/>
    <w:multiLevelType w:val="multilevel"/>
    <w:tmpl w:val="6ED2FC88"/>
    <w:lvl w:ilvl="0">
      <w:start w:val="1"/>
      <w:numFmt w:val="decimal"/>
      <w:pStyle w:val="1"/>
      <w:lvlText w:val="%1."/>
      <w:lvlJc w:val="left"/>
      <w:rPr>
        <w:rFonts w:hint="default"/>
      </w:rPr>
    </w:lvl>
    <w:lvl w:ilvl="1">
      <w:start w:val="1"/>
      <w:numFmt w:val="decimal"/>
      <w:pStyle w:val="20"/>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53AF205B"/>
    <w:multiLevelType w:val="hybridMultilevel"/>
    <w:tmpl w:val="E7C63AC2"/>
    <w:lvl w:ilvl="0" w:tplc="ECDA108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84E11"/>
    <w:multiLevelType w:val="hybridMultilevel"/>
    <w:tmpl w:val="9628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185360"/>
    <w:multiLevelType w:val="multilevel"/>
    <w:tmpl w:val="82A8D43E"/>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5C8E7306"/>
    <w:multiLevelType w:val="hybridMultilevel"/>
    <w:tmpl w:val="1E889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2778E"/>
    <w:multiLevelType w:val="hybridMultilevel"/>
    <w:tmpl w:val="C3D2F77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8779F"/>
    <w:multiLevelType w:val="multilevel"/>
    <w:tmpl w:val="97A29BA0"/>
    <w:lvl w:ilvl="0">
      <w:start w:val="1"/>
      <w:numFmt w:val="decimal"/>
      <w:lvlText w:val="%1."/>
      <w:lvlJc w:val="left"/>
      <w:pPr>
        <w:ind w:left="1069"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1924A71"/>
    <w:multiLevelType w:val="multilevel"/>
    <w:tmpl w:val="3736879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777B6D42"/>
    <w:multiLevelType w:val="hybridMultilevel"/>
    <w:tmpl w:val="39B8D278"/>
    <w:lvl w:ilvl="0" w:tplc="BB5E854C">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7B362EF"/>
    <w:multiLevelType w:val="hybridMultilevel"/>
    <w:tmpl w:val="5EDEC942"/>
    <w:lvl w:ilvl="0" w:tplc="A48AD26C">
      <w:start w:val="1"/>
      <w:numFmt w:val="decimal"/>
      <w:lvlText w:val="%1."/>
      <w:lvlJc w:val="left"/>
      <w:pPr>
        <w:ind w:left="720" w:hanging="360"/>
      </w:pPr>
    </w:lvl>
    <w:lvl w:ilvl="1" w:tplc="1EB42FC8" w:tentative="1">
      <w:start w:val="1"/>
      <w:numFmt w:val="lowerLetter"/>
      <w:lvlText w:val="%2."/>
      <w:lvlJc w:val="left"/>
      <w:pPr>
        <w:ind w:left="1440" w:hanging="360"/>
      </w:pPr>
    </w:lvl>
    <w:lvl w:ilvl="2" w:tplc="51BADB38" w:tentative="1">
      <w:start w:val="1"/>
      <w:numFmt w:val="lowerRoman"/>
      <w:lvlText w:val="%3."/>
      <w:lvlJc w:val="right"/>
      <w:pPr>
        <w:ind w:left="2160" w:hanging="180"/>
      </w:pPr>
    </w:lvl>
    <w:lvl w:ilvl="3" w:tplc="AAD2B52A" w:tentative="1">
      <w:start w:val="1"/>
      <w:numFmt w:val="decimal"/>
      <w:lvlText w:val="%4."/>
      <w:lvlJc w:val="left"/>
      <w:pPr>
        <w:ind w:left="2880" w:hanging="360"/>
      </w:pPr>
    </w:lvl>
    <w:lvl w:ilvl="4" w:tplc="A8A8E7C6" w:tentative="1">
      <w:start w:val="1"/>
      <w:numFmt w:val="lowerLetter"/>
      <w:lvlText w:val="%5."/>
      <w:lvlJc w:val="left"/>
      <w:pPr>
        <w:ind w:left="3600" w:hanging="360"/>
      </w:pPr>
    </w:lvl>
    <w:lvl w:ilvl="5" w:tplc="403466CA" w:tentative="1">
      <w:start w:val="1"/>
      <w:numFmt w:val="lowerRoman"/>
      <w:lvlText w:val="%6."/>
      <w:lvlJc w:val="right"/>
      <w:pPr>
        <w:ind w:left="4320" w:hanging="180"/>
      </w:pPr>
    </w:lvl>
    <w:lvl w:ilvl="6" w:tplc="C42EBC4A" w:tentative="1">
      <w:start w:val="1"/>
      <w:numFmt w:val="decimal"/>
      <w:lvlText w:val="%7."/>
      <w:lvlJc w:val="left"/>
      <w:pPr>
        <w:ind w:left="5040" w:hanging="360"/>
      </w:pPr>
    </w:lvl>
    <w:lvl w:ilvl="7" w:tplc="DBE6883C" w:tentative="1">
      <w:start w:val="1"/>
      <w:numFmt w:val="lowerLetter"/>
      <w:lvlText w:val="%8."/>
      <w:lvlJc w:val="left"/>
      <w:pPr>
        <w:ind w:left="5760" w:hanging="360"/>
      </w:pPr>
    </w:lvl>
    <w:lvl w:ilvl="8" w:tplc="CCD2290C" w:tentative="1">
      <w:start w:val="1"/>
      <w:numFmt w:val="lowerRoman"/>
      <w:lvlText w:val="%9."/>
      <w:lvlJc w:val="right"/>
      <w:pPr>
        <w:ind w:left="6480" w:hanging="180"/>
      </w:pPr>
    </w:lvl>
  </w:abstractNum>
  <w:abstractNum w:abstractNumId="41">
    <w:nsid w:val="7A7C2FBB"/>
    <w:multiLevelType w:val="hybridMultilevel"/>
    <w:tmpl w:val="EA0A4004"/>
    <w:lvl w:ilvl="0" w:tplc="EA8CB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9D154B"/>
    <w:multiLevelType w:val="hybridMultilevel"/>
    <w:tmpl w:val="7432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40"/>
  </w:num>
  <w:num w:numId="4">
    <w:abstractNumId w:val="15"/>
  </w:num>
  <w:num w:numId="5">
    <w:abstractNumId w:val="30"/>
  </w:num>
  <w:num w:numId="6">
    <w:abstractNumId w:val="20"/>
  </w:num>
  <w:num w:numId="7">
    <w:abstractNumId w:val="7"/>
  </w:num>
  <w:num w:numId="8">
    <w:abstractNumId w:val="18"/>
  </w:num>
  <w:num w:numId="9">
    <w:abstractNumId w:val="24"/>
  </w:num>
  <w:num w:numId="10">
    <w:abstractNumId w:val="16"/>
  </w:num>
  <w:num w:numId="11">
    <w:abstractNumId w:val="10"/>
  </w:num>
  <w:num w:numId="12">
    <w:abstractNumId w:val="14"/>
  </w:num>
  <w:num w:numId="13">
    <w:abstractNumId w:val="37"/>
  </w:num>
  <w:num w:numId="14">
    <w:abstractNumId w:val="38"/>
  </w:num>
  <w:num w:numId="15">
    <w:abstractNumId w:val="3"/>
  </w:num>
  <w:num w:numId="16">
    <w:abstractNumId w:val="2"/>
    <w:lvlOverride w:ilvl="0">
      <w:lvl w:ilvl="0">
        <w:start w:val="65535"/>
        <w:numFmt w:val="bullet"/>
        <w:lvlText w:val="-"/>
        <w:legacy w:legacy="1" w:legacySpace="0" w:legacyIndent="278"/>
        <w:lvlJc w:val="left"/>
        <w:rPr>
          <w:rFonts w:ascii="Arial" w:hAnsi="Arial" w:cs="Arial" w:hint="default"/>
        </w:rPr>
      </w:lvl>
    </w:lvlOverride>
  </w:num>
  <w:num w:numId="17">
    <w:abstractNumId w:val="21"/>
  </w:num>
  <w:num w:numId="18">
    <w:abstractNumId w:val="22"/>
  </w:num>
  <w:num w:numId="19">
    <w:abstractNumId w:val="41"/>
  </w:num>
  <w:num w:numId="20">
    <w:abstractNumId w:val="13"/>
  </w:num>
  <w:num w:numId="21">
    <w:abstractNumId w:val="32"/>
  </w:num>
  <w:num w:numId="22">
    <w:abstractNumId w:val="39"/>
  </w:num>
  <w:num w:numId="23">
    <w:abstractNumId w:val="1"/>
  </w:num>
  <w:num w:numId="24">
    <w:abstractNumId w:val="27"/>
  </w:num>
  <w:num w:numId="25">
    <w:abstractNumId w:val="25"/>
  </w:num>
  <w:num w:numId="26">
    <w:abstractNumId w:val="36"/>
  </w:num>
  <w:num w:numId="27">
    <w:abstractNumId w:val="23"/>
  </w:num>
  <w:num w:numId="28">
    <w:abstractNumId w:val="8"/>
  </w:num>
  <w:num w:numId="29">
    <w:abstractNumId w:val="26"/>
  </w:num>
  <w:num w:numId="30">
    <w:abstractNumId w:val="42"/>
  </w:num>
  <w:num w:numId="31">
    <w:abstractNumId w:val="33"/>
  </w:num>
  <w:num w:numId="32">
    <w:abstractNumId w:val="17"/>
  </w:num>
  <w:num w:numId="33">
    <w:abstractNumId w:val="6"/>
  </w:num>
  <w:num w:numId="34">
    <w:abstractNumId w:val="9"/>
  </w:num>
  <w:num w:numId="35">
    <w:abstractNumId w:val="29"/>
  </w:num>
  <w:num w:numId="36">
    <w:abstractNumId w:val="11"/>
  </w:num>
  <w:num w:numId="37">
    <w:abstractNumId w:val="34"/>
  </w:num>
  <w:num w:numId="38">
    <w:abstractNumId w:val="28"/>
  </w:num>
  <w:num w:numId="39">
    <w:abstractNumId w:val="19"/>
  </w:num>
  <w:num w:numId="40">
    <w:abstractNumId w:val="35"/>
  </w:num>
  <w:num w:numId="41">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78E0"/>
    <w:rsid w:val="000013D7"/>
    <w:rsid w:val="000018E0"/>
    <w:rsid w:val="000072E6"/>
    <w:rsid w:val="000127A2"/>
    <w:rsid w:val="000131AA"/>
    <w:rsid w:val="00013A46"/>
    <w:rsid w:val="00015952"/>
    <w:rsid w:val="000163B6"/>
    <w:rsid w:val="00016FFE"/>
    <w:rsid w:val="00021D2A"/>
    <w:rsid w:val="0002250F"/>
    <w:rsid w:val="00023424"/>
    <w:rsid w:val="0002400B"/>
    <w:rsid w:val="000241B1"/>
    <w:rsid w:val="00024D6A"/>
    <w:rsid w:val="00032C59"/>
    <w:rsid w:val="0003646C"/>
    <w:rsid w:val="000422D0"/>
    <w:rsid w:val="000428ED"/>
    <w:rsid w:val="00043F7A"/>
    <w:rsid w:val="0004729F"/>
    <w:rsid w:val="000516C1"/>
    <w:rsid w:val="00052F8B"/>
    <w:rsid w:val="00053BF5"/>
    <w:rsid w:val="000543EF"/>
    <w:rsid w:val="00060E7C"/>
    <w:rsid w:val="000638D6"/>
    <w:rsid w:val="00065E41"/>
    <w:rsid w:val="00066CC3"/>
    <w:rsid w:val="000676D5"/>
    <w:rsid w:val="00067D8D"/>
    <w:rsid w:val="00070C9E"/>
    <w:rsid w:val="00071742"/>
    <w:rsid w:val="00073419"/>
    <w:rsid w:val="00074D0D"/>
    <w:rsid w:val="00075F16"/>
    <w:rsid w:val="00076B46"/>
    <w:rsid w:val="000770C2"/>
    <w:rsid w:val="00077A0B"/>
    <w:rsid w:val="000802AD"/>
    <w:rsid w:val="0008768E"/>
    <w:rsid w:val="00087EA1"/>
    <w:rsid w:val="00090A9F"/>
    <w:rsid w:val="00091CE2"/>
    <w:rsid w:val="000923C9"/>
    <w:rsid w:val="00093FE9"/>
    <w:rsid w:val="00094F83"/>
    <w:rsid w:val="000956BC"/>
    <w:rsid w:val="000A09F9"/>
    <w:rsid w:val="000A1E90"/>
    <w:rsid w:val="000A2243"/>
    <w:rsid w:val="000A41DA"/>
    <w:rsid w:val="000A4752"/>
    <w:rsid w:val="000A4C1E"/>
    <w:rsid w:val="000A5098"/>
    <w:rsid w:val="000A5554"/>
    <w:rsid w:val="000A612A"/>
    <w:rsid w:val="000B07EA"/>
    <w:rsid w:val="000B0C92"/>
    <w:rsid w:val="000B1DD3"/>
    <w:rsid w:val="000B2226"/>
    <w:rsid w:val="000B26FD"/>
    <w:rsid w:val="000B3B60"/>
    <w:rsid w:val="000B4995"/>
    <w:rsid w:val="000B5BBE"/>
    <w:rsid w:val="000B5DB7"/>
    <w:rsid w:val="000B71C6"/>
    <w:rsid w:val="000C03C5"/>
    <w:rsid w:val="000C0A2D"/>
    <w:rsid w:val="000C4562"/>
    <w:rsid w:val="000C4AB4"/>
    <w:rsid w:val="000C53B1"/>
    <w:rsid w:val="000C61F8"/>
    <w:rsid w:val="000C6745"/>
    <w:rsid w:val="000C6938"/>
    <w:rsid w:val="000C7056"/>
    <w:rsid w:val="000C772D"/>
    <w:rsid w:val="000D1164"/>
    <w:rsid w:val="000D15A1"/>
    <w:rsid w:val="000D3166"/>
    <w:rsid w:val="000D3B2C"/>
    <w:rsid w:val="000D48D4"/>
    <w:rsid w:val="000D4930"/>
    <w:rsid w:val="000D5C8D"/>
    <w:rsid w:val="000D7DAD"/>
    <w:rsid w:val="000E1C1C"/>
    <w:rsid w:val="000E30BD"/>
    <w:rsid w:val="000E3CCB"/>
    <w:rsid w:val="000E5393"/>
    <w:rsid w:val="000E5679"/>
    <w:rsid w:val="000E5A4A"/>
    <w:rsid w:val="000F4A26"/>
    <w:rsid w:val="000F5696"/>
    <w:rsid w:val="000F735D"/>
    <w:rsid w:val="00100E4E"/>
    <w:rsid w:val="001014B5"/>
    <w:rsid w:val="00103EBC"/>
    <w:rsid w:val="0010562D"/>
    <w:rsid w:val="00106D94"/>
    <w:rsid w:val="00113123"/>
    <w:rsid w:val="00114640"/>
    <w:rsid w:val="00120072"/>
    <w:rsid w:val="0012086E"/>
    <w:rsid w:val="00120A10"/>
    <w:rsid w:val="00120A8F"/>
    <w:rsid w:val="0012202D"/>
    <w:rsid w:val="00125065"/>
    <w:rsid w:val="00130E2C"/>
    <w:rsid w:val="00136355"/>
    <w:rsid w:val="001363E2"/>
    <w:rsid w:val="0013698F"/>
    <w:rsid w:val="00140D2B"/>
    <w:rsid w:val="001419CD"/>
    <w:rsid w:val="00142FD2"/>
    <w:rsid w:val="001434B7"/>
    <w:rsid w:val="001467CC"/>
    <w:rsid w:val="00152EC3"/>
    <w:rsid w:val="00161FA9"/>
    <w:rsid w:val="00162DAD"/>
    <w:rsid w:val="00163264"/>
    <w:rsid w:val="00164099"/>
    <w:rsid w:val="0016446A"/>
    <w:rsid w:val="00164B95"/>
    <w:rsid w:val="00166702"/>
    <w:rsid w:val="001678D3"/>
    <w:rsid w:val="0017234F"/>
    <w:rsid w:val="0017299D"/>
    <w:rsid w:val="001763EB"/>
    <w:rsid w:val="001803DA"/>
    <w:rsid w:val="0018205E"/>
    <w:rsid w:val="00182454"/>
    <w:rsid w:val="00185D64"/>
    <w:rsid w:val="00190563"/>
    <w:rsid w:val="00195F2B"/>
    <w:rsid w:val="001A52D2"/>
    <w:rsid w:val="001A5839"/>
    <w:rsid w:val="001B0287"/>
    <w:rsid w:val="001B6ECC"/>
    <w:rsid w:val="001C16B5"/>
    <w:rsid w:val="001C1F88"/>
    <w:rsid w:val="001C239C"/>
    <w:rsid w:val="001C449C"/>
    <w:rsid w:val="001D033C"/>
    <w:rsid w:val="001D28F8"/>
    <w:rsid w:val="001D5080"/>
    <w:rsid w:val="001E0360"/>
    <w:rsid w:val="001E0A91"/>
    <w:rsid w:val="001E174C"/>
    <w:rsid w:val="001E293A"/>
    <w:rsid w:val="001E325A"/>
    <w:rsid w:val="001E375F"/>
    <w:rsid w:val="001E5B47"/>
    <w:rsid w:val="001E75F6"/>
    <w:rsid w:val="001F4A43"/>
    <w:rsid w:val="001F56E4"/>
    <w:rsid w:val="001F5F6F"/>
    <w:rsid w:val="001F7185"/>
    <w:rsid w:val="001F75FB"/>
    <w:rsid w:val="00200A89"/>
    <w:rsid w:val="002014B1"/>
    <w:rsid w:val="002016CB"/>
    <w:rsid w:val="00201D2D"/>
    <w:rsid w:val="002036E5"/>
    <w:rsid w:val="002059A2"/>
    <w:rsid w:val="00206743"/>
    <w:rsid w:val="00206D36"/>
    <w:rsid w:val="002111EE"/>
    <w:rsid w:val="002120AB"/>
    <w:rsid w:val="00212F3E"/>
    <w:rsid w:val="00217BCB"/>
    <w:rsid w:val="00217EE1"/>
    <w:rsid w:val="0022036B"/>
    <w:rsid w:val="00223982"/>
    <w:rsid w:val="00226042"/>
    <w:rsid w:val="002260A8"/>
    <w:rsid w:val="00230E17"/>
    <w:rsid w:val="00236ECC"/>
    <w:rsid w:val="0024085E"/>
    <w:rsid w:val="0024136F"/>
    <w:rsid w:val="00242313"/>
    <w:rsid w:val="00244EA6"/>
    <w:rsid w:val="002505CB"/>
    <w:rsid w:val="0025100E"/>
    <w:rsid w:val="00252879"/>
    <w:rsid w:val="0025412A"/>
    <w:rsid w:val="00254633"/>
    <w:rsid w:val="002549FB"/>
    <w:rsid w:val="00260DCC"/>
    <w:rsid w:val="00262291"/>
    <w:rsid w:val="00262A05"/>
    <w:rsid w:val="00264FD6"/>
    <w:rsid w:val="00267D1D"/>
    <w:rsid w:val="00271A63"/>
    <w:rsid w:val="00272337"/>
    <w:rsid w:val="002724DD"/>
    <w:rsid w:val="00272774"/>
    <w:rsid w:val="00276AF0"/>
    <w:rsid w:val="00276D57"/>
    <w:rsid w:val="00280889"/>
    <w:rsid w:val="002814A2"/>
    <w:rsid w:val="002820B5"/>
    <w:rsid w:val="0028350A"/>
    <w:rsid w:val="002839C4"/>
    <w:rsid w:val="00290FE3"/>
    <w:rsid w:val="0029332D"/>
    <w:rsid w:val="002A4F9B"/>
    <w:rsid w:val="002A53AD"/>
    <w:rsid w:val="002A578B"/>
    <w:rsid w:val="002B14AF"/>
    <w:rsid w:val="002B192B"/>
    <w:rsid w:val="002B1BD7"/>
    <w:rsid w:val="002B33A1"/>
    <w:rsid w:val="002B4FF5"/>
    <w:rsid w:val="002B515A"/>
    <w:rsid w:val="002B6985"/>
    <w:rsid w:val="002B6E47"/>
    <w:rsid w:val="002B6EA3"/>
    <w:rsid w:val="002B73D5"/>
    <w:rsid w:val="002C16ED"/>
    <w:rsid w:val="002C1AF1"/>
    <w:rsid w:val="002C6DDD"/>
    <w:rsid w:val="002C6DEC"/>
    <w:rsid w:val="002D0085"/>
    <w:rsid w:val="002D2B16"/>
    <w:rsid w:val="002D3BB2"/>
    <w:rsid w:val="002D3D1D"/>
    <w:rsid w:val="002D47B6"/>
    <w:rsid w:val="002D5790"/>
    <w:rsid w:val="002D681D"/>
    <w:rsid w:val="002D68F2"/>
    <w:rsid w:val="002E6068"/>
    <w:rsid w:val="002F018D"/>
    <w:rsid w:val="002F2C23"/>
    <w:rsid w:val="002F4C37"/>
    <w:rsid w:val="002F51C1"/>
    <w:rsid w:val="002F53E2"/>
    <w:rsid w:val="002F5D80"/>
    <w:rsid w:val="002F62AB"/>
    <w:rsid w:val="002F6BC3"/>
    <w:rsid w:val="00300691"/>
    <w:rsid w:val="003017B3"/>
    <w:rsid w:val="003032A8"/>
    <w:rsid w:val="0030386E"/>
    <w:rsid w:val="003038AE"/>
    <w:rsid w:val="0030614C"/>
    <w:rsid w:val="00306B9B"/>
    <w:rsid w:val="00307D83"/>
    <w:rsid w:val="0031108D"/>
    <w:rsid w:val="0031188F"/>
    <w:rsid w:val="00311BC0"/>
    <w:rsid w:val="00312847"/>
    <w:rsid w:val="00312EF6"/>
    <w:rsid w:val="003148D9"/>
    <w:rsid w:val="00315ABA"/>
    <w:rsid w:val="0031783F"/>
    <w:rsid w:val="00321841"/>
    <w:rsid w:val="00322A3C"/>
    <w:rsid w:val="003262E1"/>
    <w:rsid w:val="00326792"/>
    <w:rsid w:val="00331C61"/>
    <w:rsid w:val="00340074"/>
    <w:rsid w:val="003435A2"/>
    <w:rsid w:val="003439B3"/>
    <w:rsid w:val="00343AD0"/>
    <w:rsid w:val="003453E8"/>
    <w:rsid w:val="00345F5A"/>
    <w:rsid w:val="00346B6B"/>
    <w:rsid w:val="00347B79"/>
    <w:rsid w:val="00350D47"/>
    <w:rsid w:val="00351654"/>
    <w:rsid w:val="00351717"/>
    <w:rsid w:val="00352D34"/>
    <w:rsid w:val="0036258A"/>
    <w:rsid w:val="003628C3"/>
    <w:rsid w:val="00366809"/>
    <w:rsid w:val="00367E99"/>
    <w:rsid w:val="0037361B"/>
    <w:rsid w:val="003756DC"/>
    <w:rsid w:val="003760FD"/>
    <w:rsid w:val="003761FA"/>
    <w:rsid w:val="0037780E"/>
    <w:rsid w:val="00384854"/>
    <w:rsid w:val="00387DE7"/>
    <w:rsid w:val="003900E0"/>
    <w:rsid w:val="00390407"/>
    <w:rsid w:val="00392426"/>
    <w:rsid w:val="00394EB3"/>
    <w:rsid w:val="00395774"/>
    <w:rsid w:val="003978B7"/>
    <w:rsid w:val="003A00D9"/>
    <w:rsid w:val="003A0563"/>
    <w:rsid w:val="003A0908"/>
    <w:rsid w:val="003A1D50"/>
    <w:rsid w:val="003A2D5D"/>
    <w:rsid w:val="003A4634"/>
    <w:rsid w:val="003A499D"/>
    <w:rsid w:val="003A5015"/>
    <w:rsid w:val="003A7082"/>
    <w:rsid w:val="003A7EE5"/>
    <w:rsid w:val="003B1D4C"/>
    <w:rsid w:val="003B3BCF"/>
    <w:rsid w:val="003B4489"/>
    <w:rsid w:val="003B788B"/>
    <w:rsid w:val="003C2A5E"/>
    <w:rsid w:val="003C6B7C"/>
    <w:rsid w:val="003C71AA"/>
    <w:rsid w:val="003C748B"/>
    <w:rsid w:val="003C75E2"/>
    <w:rsid w:val="003C7BD6"/>
    <w:rsid w:val="003D0CAC"/>
    <w:rsid w:val="003D1F46"/>
    <w:rsid w:val="003D35E3"/>
    <w:rsid w:val="003D6453"/>
    <w:rsid w:val="003E23B9"/>
    <w:rsid w:val="003E3BC1"/>
    <w:rsid w:val="003E4148"/>
    <w:rsid w:val="003E4BA2"/>
    <w:rsid w:val="003E57E3"/>
    <w:rsid w:val="003E655A"/>
    <w:rsid w:val="003E656F"/>
    <w:rsid w:val="003E74A8"/>
    <w:rsid w:val="003E7C68"/>
    <w:rsid w:val="003F08B3"/>
    <w:rsid w:val="003F1B8A"/>
    <w:rsid w:val="003F28B8"/>
    <w:rsid w:val="003F3895"/>
    <w:rsid w:val="003F3A90"/>
    <w:rsid w:val="003F4FA9"/>
    <w:rsid w:val="003F7461"/>
    <w:rsid w:val="003F7BB2"/>
    <w:rsid w:val="004017F8"/>
    <w:rsid w:val="00405333"/>
    <w:rsid w:val="00410365"/>
    <w:rsid w:val="004103A9"/>
    <w:rsid w:val="00411068"/>
    <w:rsid w:val="00413F78"/>
    <w:rsid w:val="00414B4D"/>
    <w:rsid w:val="00414E0A"/>
    <w:rsid w:val="00416FF4"/>
    <w:rsid w:val="00421B95"/>
    <w:rsid w:val="00422B2B"/>
    <w:rsid w:val="004269E8"/>
    <w:rsid w:val="00426F3E"/>
    <w:rsid w:val="00427371"/>
    <w:rsid w:val="0043002E"/>
    <w:rsid w:val="00430B69"/>
    <w:rsid w:val="004328EB"/>
    <w:rsid w:val="00432B49"/>
    <w:rsid w:val="0043415A"/>
    <w:rsid w:val="00434F25"/>
    <w:rsid w:val="00434FDB"/>
    <w:rsid w:val="00436112"/>
    <w:rsid w:val="0043625C"/>
    <w:rsid w:val="004368C5"/>
    <w:rsid w:val="00443BE0"/>
    <w:rsid w:val="0044591A"/>
    <w:rsid w:val="004469AF"/>
    <w:rsid w:val="00447848"/>
    <w:rsid w:val="0045176E"/>
    <w:rsid w:val="004517EC"/>
    <w:rsid w:val="00452982"/>
    <w:rsid w:val="00453003"/>
    <w:rsid w:val="00453520"/>
    <w:rsid w:val="00453B09"/>
    <w:rsid w:val="00453D73"/>
    <w:rsid w:val="004540D5"/>
    <w:rsid w:val="0045487E"/>
    <w:rsid w:val="00456A66"/>
    <w:rsid w:val="00460EAA"/>
    <w:rsid w:val="00462689"/>
    <w:rsid w:val="00462A9E"/>
    <w:rsid w:val="00472717"/>
    <w:rsid w:val="00476D2D"/>
    <w:rsid w:val="00482520"/>
    <w:rsid w:val="0048631B"/>
    <w:rsid w:val="004864AD"/>
    <w:rsid w:val="00487706"/>
    <w:rsid w:val="00490AFE"/>
    <w:rsid w:val="004917D4"/>
    <w:rsid w:val="00491EA5"/>
    <w:rsid w:val="00492010"/>
    <w:rsid w:val="00494B8E"/>
    <w:rsid w:val="004A170D"/>
    <w:rsid w:val="004A6EE1"/>
    <w:rsid w:val="004A7BDF"/>
    <w:rsid w:val="004B175A"/>
    <w:rsid w:val="004B1F28"/>
    <w:rsid w:val="004B31FF"/>
    <w:rsid w:val="004B4C89"/>
    <w:rsid w:val="004C0682"/>
    <w:rsid w:val="004C236F"/>
    <w:rsid w:val="004C248B"/>
    <w:rsid w:val="004C26B7"/>
    <w:rsid w:val="004C36A6"/>
    <w:rsid w:val="004C3F16"/>
    <w:rsid w:val="004C3FD3"/>
    <w:rsid w:val="004C52EC"/>
    <w:rsid w:val="004C5DDB"/>
    <w:rsid w:val="004C663F"/>
    <w:rsid w:val="004C78E0"/>
    <w:rsid w:val="004D09C8"/>
    <w:rsid w:val="004D22EC"/>
    <w:rsid w:val="004D2A0D"/>
    <w:rsid w:val="004D3660"/>
    <w:rsid w:val="004D423C"/>
    <w:rsid w:val="004D784A"/>
    <w:rsid w:val="004D78DB"/>
    <w:rsid w:val="004D79A1"/>
    <w:rsid w:val="004E0DB3"/>
    <w:rsid w:val="004E1303"/>
    <w:rsid w:val="004E317E"/>
    <w:rsid w:val="004E33EC"/>
    <w:rsid w:val="004E34D3"/>
    <w:rsid w:val="004E6BDE"/>
    <w:rsid w:val="004E76F3"/>
    <w:rsid w:val="004F101F"/>
    <w:rsid w:val="004F29E2"/>
    <w:rsid w:val="004F2A9C"/>
    <w:rsid w:val="004F2AD7"/>
    <w:rsid w:val="004F3B57"/>
    <w:rsid w:val="004F580F"/>
    <w:rsid w:val="00501137"/>
    <w:rsid w:val="00501206"/>
    <w:rsid w:val="00504CB2"/>
    <w:rsid w:val="00510014"/>
    <w:rsid w:val="005101AB"/>
    <w:rsid w:val="00511363"/>
    <w:rsid w:val="00512338"/>
    <w:rsid w:val="00512ECD"/>
    <w:rsid w:val="005163B0"/>
    <w:rsid w:val="00520018"/>
    <w:rsid w:val="00520E03"/>
    <w:rsid w:val="005212AE"/>
    <w:rsid w:val="00521F96"/>
    <w:rsid w:val="005247F2"/>
    <w:rsid w:val="00525B0C"/>
    <w:rsid w:val="00526882"/>
    <w:rsid w:val="00526BF0"/>
    <w:rsid w:val="00526D05"/>
    <w:rsid w:val="00531988"/>
    <w:rsid w:val="005327A4"/>
    <w:rsid w:val="00534265"/>
    <w:rsid w:val="005358C3"/>
    <w:rsid w:val="005367E5"/>
    <w:rsid w:val="00544AE7"/>
    <w:rsid w:val="00545C31"/>
    <w:rsid w:val="00546955"/>
    <w:rsid w:val="00547D47"/>
    <w:rsid w:val="00551843"/>
    <w:rsid w:val="0055701B"/>
    <w:rsid w:val="00557701"/>
    <w:rsid w:val="00560166"/>
    <w:rsid w:val="0056018B"/>
    <w:rsid w:val="00562986"/>
    <w:rsid w:val="00564D57"/>
    <w:rsid w:val="0056566A"/>
    <w:rsid w:val="00571EF0"/>
    <w:rsid w:val="005727C4"/>
    <w:rsid w:val="0057504E"/>
    <w:rsid w:val="00577E28"/>
    <w:rsid w:val="005824F5"/>
    <w:rsid w:val="00585958"/>
    <w:rsid w:val="00585A66"/>
    <w:rsid w:val="005919FE"/>
    <w:rsid w:val="0059495B"/>
    <w:rsid w:val="005A232E"/>
    <w:rsid w:val="005A6DCB"/>
    <w:rsid w:val="005B37F0"/>
    <w:rsid w:val="005B49F1"/>
    <w:rsid w:val="005B63A8"/>
    <w:rsid w:val="005B7418"/>
    <w:rsid w:val="005B7B12"/>
    <w:rsid w:val="005C0632"/>
    <w:rsid w:val="005C11D3"/>
    <w:rsid w:val="005C2A17"/>
    <w:rsid w:val="005C7D58"/>
    <w:rsid w:val="005D0842"/>
    <w:rsid w:val="005D0BC2"/>
    <w:rsid w:val="005D1424"/>
    <w:rsid w:val="005D1E5A"/>
    <w:rsid w:val="005D1F30"/>
    <w:rsid w:val="005D2CF9"/>
    <w:rsid w:val="005D312B"/>
    <w:rsid w:val="005D3329"/>
    <w:rsid w:val="005D5DE3"/>
    <w:rsid w:val="005E1140"/>
    <w:rsid w:val="005E58C6"/>
    <w:rsid w:val="005E5A12"/>
    <w:rsid w:val="005E6E9D"/>
    <w:rsid w:val="005F05DC"/>
    <w:rsid w:val="005F06CC"/>
    <w:rsid w:val="005F08E2"/>
    <w:rsid w:val="005F0EEE"/>
    <w:rsid w:val="005F7E27"/>
    <w:rsid w:val="00600C6C"/>
    <w:rsid w:val="00603F3B"/>
    <w:rsid w:val="006053D5"/>
    <w:rsid w:val="00605F6D"/>
    <w:rsid w:val="00607286"/>
    <w:rsid w:val="006077F3"/>
    <w:rsid w:val="006078F6"/>
    <w:rsid w:val="00607A24"/>
    <w:rsid w:val="00610815"/>
    <w:rsid w:val="00612CB8"/>
    <w:rsid w:val="006151A7"/>
    <w:rsid w:val="006160DE"/>
    <w:rsid w:val="00617538"/>
    <w:rsid w:val="0062079A"/>
    <w:rsid w:val="00620C11"/>
    <w:rsid w:val="00621884"/>
    <w:rsid w:val="0062213F"/>
    <w:rsid w:val="00623980"/>
    <w:rsid w:val="00623B8C"/>
    <w:rsid w:val="00626BCC"/>
    <w:rsid w:val="00626F41"/>
    <w:rsid w:val="0062710F"/>
    <w:rsid w:val="00631A76"/>
    <w:rsid w:val="00631CB3"/>
    <w:rsid w:val="00633B21"/>
    <w:rsid w:val="006353C1"/>
    <w:rsid w:val="006373D8"/>
    <w:rsid w:val="00640E7C"/>
    <w:rsid w:val="00642173"/>
    <w:rsid w:val="006457D7"/>
    <w:rsid w:val="00652B18"/>
    <w:rsid w:val="00652F47"/>
    <w:rsid w:val="00653C6B"/>
    <w:rsid w:val="00654E80"/>
    <w:rsid w:val="0065524C"/>
    <w:rsid w:val="0065603A"/>
    <w:rsid w:val="00656CCE"/>
    <w:rsid w:val="00656F47"/>
    <w:rsid w:val="006570B4"/>
    <w:rsid w:val="006572FE"/>
    <w:rsid w:val="00661D6F"/>
    <w:rsid w:val="00662AC9"/>
    <w:rsid w:val="00663919"/>
    <w:rsid w:val="00663FBD"/>
    <w:rsid w:val="00665808"/>
    <w:rsid w:val="00666464"/>
    <w:rsid w:val="00666DB2"/>
    <w:rsid w:val="0066745F"/>
    <w:rsid w:val="00670167"/>
    <w:rsid w:val="006743EA"/>
    <w:rsid w:val="00674B50"/>
    <w:rsid w:val="00692BCF"/>
    <w:rsid w:val="00693009"/>
    <w:rsid w:val="00694836"/>
    <w:rsid w:val="00696D44"/>
    <w:rsid w:val="006A01E1"/>
    <w:rsid w:val="006A0442"/>
    <w:rsid w:val="006A1A5F"/>
    <w:rsid w:val="006A2B1D"/>
    <w:rsid w:val="006A2CD8"/>
    <w:rsid w:val="006A30EC"/>
    <w:rsid w:val="006A4271"/>
    <w:rsid w:val="006A5651"/>
    <w:rsid w:val="006A6079"/>
    <w:rsid w:val="006A701E"/>
    <w:rsid w:val="006A718D"/>
    <w:rsid w:val="006B0977"/>
    <w:rsid w:val="006B2314"/>
    <w:rsid w:val="006B362B"/>
    <w:rsid w:val="006B4775"/>
    <w:rsid w:val="006B4867"/>
    <w:rsid w:val="006B4931"/>
    <w:rsid w:val="006B59EF"/>
    <w:rsid w:val="006B5E08"/>
    <w:rsid w:val="006B70CA"/>
    <w:rsid w:val="006B7F5F"/>
    <w:rsid w:val="006C0120"/>
    <w:rsid w:val="006C1E7D"/>
    <w:rsid w:val="006C2AC6"/>
    <w:rsid w:val="006C6889"/>
    <w:rsid w:val="006D0647"/>
    <w:rsid w:val="006D12C9"/>
    <w:rsid w:val="006D19FA"/>
    <w:rsid w:val="006D4097"/>
    <w:rsid w:val="006D73AD"/>
    <w:rsid w:val="006D7DDD"/>
    <w:rsid w:val="006E0833"/>
    <w:rsid w:val="006E0E1E"/>
    <w:rsid w:val="006E1CDC"/>
    <w:rsid w:val="006E2199"/>
    <w:rsid w:val="006E24A5"/>
    <w:rsid w:val="006E2859"/>
    <w:rsid w:val="006E372A"/>
    <w:rsid w:val="006E4369"/>
    <w:rsid w:val="006E4A3F"/>
    <w:rsid w:val="006E71EC"/>
    <w:rsid w:val="006E762A"/>
    <w:rsid w:val="006F09A0"/>
    <w:rsid w:val="006F1EB4"/>
    <w:rsid w:val="006F43F8"/>
    <w:rsid w:val="006F57C3"/>
    <w:rsid w:val="006F7E0F"/>
    <w:rsid w:val="007012AE"/>
    <w:rsid w:val="00701868"/>
    <w:rsid w:val="00702B04"/>
    <w:rsid w:val="00707B4C"/>
    <w:rsid w:val="007107C4"/>
    <w:rsid w:val="007108C0"/>
    <w:rsid w:val="00710986"/>
    <w:rsid w:val="00713998"/>
    <w:rsid w:val="00713B98"/>
    <w:rsid w:val="007151B5"/>
    <w:rsid w:val="007163EE"/>
    <w:rsid w:val="007167FC"/>
    <w:rsid w:val="00717118"/>
    <w:rsid w:val="00720003"/>
    <w:rsid w:val="00721FB7"/>
    <w:rsid w:val="00724066"/>
    <w:rsid w:val="00724CE6"/>
    <w:rsid w:val="007254E1"/>
    <w:rsid w:val="0072581F"/>
    <w:rsid w:val="0072652B"/>
    <w:rsid w:val="0073156F"/>
    <w:rsid w:val="00731EBB"/>
    <w:rsid w:val="00733622"/>
    <w:rsid w:val="00733BA2"/>
    <w:rsid w:val="00734AAD"/>
    <w:rsid w:val="00735441"/>
    <w:rsid w:val="00737945"/>
    <w:rsid w:val="00741CB2"/>
    <w:rsid w:val="00743073"/>
    <w:rsid w:val="00743102"/>
    <w:rsid w:val="007436E7"/>
    <w:rsid w:val="00744DEF"/>
    <w:rsid w:val="00745C3F"/>
    <w:rsid w:val="007475CE"/>
    <w:rsid w:val="007502BE"/>
    <w:rsid w:val="0075040E"/>
    <w:rsid w:val="00750673"/>
    <w:rsid w:val="00751A74"/>
    <w:rsid w:val="007563D6"/>
    <w:rsid w:val="00756A09"/>
    <w:rsid w:val="007576B7"/>
    <w:rsid w:val="00757A81"/>
    <w:rsid w:val="00757EB5"/>
    <w:rsid w:val="007608C3"/>
    <w:rsid w:val="00760C47"/>
    <w:rsid w:val="0076131A"/>
    <w:rsid w:val="00764C52"/>
    <w:rsid w:val="007664F0"/>
    <w:rsid w:val="00767CA1"/>
    <w:rsid w:val="00770096"/>
    <w:rsid w:val="007701E8"/>
    <w:rsid w:val="00770319"/>
    <w:rsid w:val="007710DF"/>
    <w:rsid w:val="00775A4D"/>
    <w:rsid w:val="00777A17"/>
    <w:rsid w:val="00781FAE"/>
    <w:rsid w:val="007829EC"/>
    <w:rsid w:val="007831E4"/>
    <w:rsid w:val="0078444F"/>
    <w:rsid w:val="00786070"/>
    <w:rsid w:val="00786CF0"/>
    <w:rsid w:val="0078796A"/>
    <w:rsid w:val="007903C6"/>
    <w:rsid w:val="007968B9"/>
    <w:rsid w:val="00797E4D"/>
    <w:rsid w:val="007A262E"/>
    <w:rsid w:val="007A2F01"/>
    <w:rsid w:val="007A3781"/>
    <w:rsid w:val="007A39D6"/>
    <w:rsid w:val="007B0609"/>
    <w:rsid w:val="007B1A35"/>
    <w:rsid w:val="007B2537"/>
    <w:rsid w:val="007B2933"/>
    <w:rsid w:val="007B3751"/>
    <w:rsid w:val="007B3E4C"/>
    <w:rsid w:val="007B7CE1"/>
    <w:rsid w:val="007C16BC"/>
    <w:rsid w:val="007C2A31"/>
    <w:rsid w:val="007C3340"/>
    <w:rsid w:val="007C34F8"/>
    <w:rsid w:val="007C358A"/>
    <w:rsid w:val="007C3D43"/>
    <w:rsid w:val="007C58F7"/>
    <w:rsid w:val="007C620F"/>
    <w:rsid w:val="007C764C"/>
    <w:rsid w:val="007D3E11"/>
    <w:rsid w:val="007D418C"/>
    <w:rsid w:val="007D4372"/>
    <w:rsid w:val="007D4914"/>
    <w:rsid w:val="007D7676"/>
    <w:rsid w:val="007E06CC"/>
    <w:rsid w:val="007E16B7"/>
    <w:rsid w:val="007E2EA6"/>
    <w:rsid w:val="007E314E"/>
    <w:rsid w:val="007E46D8"/>
    <w:rsid w:val="007E5D55"/>
    <w:rsid w:val="007E6B9E"/>
    <w:rsid w:val="007F100B"/>
    <w:rsid w:val="007F1D70"/>
    <w:rsid w:val="007F1F19"/>
    <w:rsid w:val="007F25C0"/>
    <w:rsid w:val="007F2BEB"/>
    <w:rsid w:val="007F4C55"/>
    <w:rsid w:val="007F5421"/>
    <w:rsid w:val="007F6622"/>
    <w:rsid w:val="007F66B4"/>
    <w:rsid w:val="007F69CA"/>
    <w:rsid w:val="008023AC"/>
    <w:rsid w:val="0080395C"/>
    <w:rsid w:val="008051CD"/>
    <w:rsid w:val="008052FF"/>
    <w:rsid w:val="008070B2"/>
    <w:rsid w:val="00807433"/>
    <w:rsid w:val="00811D3D"/>
    <w:rsid w:val="00813220"/>
    <w:rsid w:val="00816D4E"/>
    <w:rsid w:val="00816DDC"/>
    <w:rsid w:val="008209AA"/>
    <w:rsid w:val="0082106D"/>
    <w:rsid w:val="00821CB8"/>
    <w:rsid w:val="008229B1"/>
    <w:rsid w:val="008229C6"/>
    <w:rsid w:val="00822A4B"/>
    <w:rsid w:val="00822F6A"/>
    <w:rsid w:val="00825EAA"/>
    <w:rsid w:val="00827053"/>
    <w:rsid w:val="00830BD8"/>
    <w:rsid w:val="00831525"/>
    <w:rsid w:val="0083488E"/>
    <w:rsid w:val="008359A3"/>
    <w:rsid w:val="00835D78"/>
    <w:rsid w:val="00837687"/>
    <w:rsid w:val="00843917"/>
    <w:rsid w:val="00844CF7"/>
    <w:rsid w:val="0085027C"/>
    <w:rsid w:val="008520F3"/>
    <w:rsid w:val="0085320C"/>
    <w:rsid w:val="008533DB"/>
    <w:rsid w:val="00854364"/>
    <w:rsid w:val="0085536E"/>
    <w:rsid w:val="008559B3"/>
    <w:rsid w:val="00856853"/>
    <w:rsid w:val="00864043"/>
    <w:rsid w:val="00864D3C"/>
    <w:rsid w:val="008650A7"/>
    <w:rsid w:val="00865C3D"/>
    <w:rsid w:val="00866E9F"/>
    <w:rsid w:val="008670C3"/>
    <w:rsid w:val="008677C9"/>
    <w:rsid w:val="00870A35"/>
    <w:rsid w:val="00870A74"/>
    <w:rsid w:val="00870D69"/>
    <w:rsid w:val="008723AF"/>
    <w:rsid w:val="008729BC"/>
    <w:rsid w:val="00873345"/>
    <w:rsid w:val="00874481"/>
    <w:rsid w:val="00874E76"/>
    <w:rsid w:val="008775B2"/>
    <w:rsid w:val="0088080C"/>
    <w:rsid w:val="00880B7A"/>
    <w:rsid w:val="00880EE4"/>
    <w:rsid w:val="008818C1"/>
    <w:rsid w:val="00882D4E"/>
    <w:rsid w:val="00884809"/>
    <w:rsid w:val="0088572A"/>
    <w:rsid w:val="00885E1F"/>
    <w:rsid w:val="00886B06"/>
    <w:rsid w:val="008913D2"/>
    <w:rsid w:val="00891BE7"/>
    <w:rsid w:val="008946B6"/>
    <w:rsid w:val="0089473C"/>
    <w:rsid w:val="00894ACB"/>
    <w:rsid w:val="00895D8F"/>
    <w:rsid w:val="00895E35"/>
    <w:rsid w:val="008A0781"/>
    <w:rsid w:val="008A0F6E"/>
    <w:rsid w:val="008A2464"/>
    <w:rsid w:val="008A4623"/>
    <w:rsid w:val="008A7631"/>
    <w:rsid w:val="008B0FF3"/>
    <w:rsid w:val="008B1C60"/>
    <w:rsid w:val="008B2EB6"/>
    <w:rsid w:val="008B3A78"/>
    <w:rsid w:val="008B3E83"/>
    <w:rsid w:val="008B5410"/>
    <w:rsid w:val="008B551F"/>
    <w:rsid w:val="008B6BE9"/>
    <w:rsid w:val="008B758C"/>
    <w:rsid w:val="008B75D6"/>
    <w:rsid w:val="008B7B8B"/>
    <w:rsid w:val="008C1163"/>
    <w:rsid w:val="008C3939"/>
    <w:rsid w:val="008C4134"/>
    <w:rsid w:val="008C4A2F"/>
    <w:rsid w:val="008C644F"/>
    <w:rsid w:val="008D3BBA"/>
    <w:rsid w:val="008E0DCB"/>
    <w:rsid w:val="008E1C93"/>
    <w:rsid w:val="008E693A"/>
    <w:rsid w:val="008F049F"/>
    <w:rsid w:val="008F04C9"/>
    <w:rsid w:val="008F067F"/>
    <w:rsid w:val="008F2582"/>
    <w:rsid w:val="008F5BF7"/>
    <w:rsid w:val="008F61E1"/>
    <w:rsid w:val="008F7075"/>
    <w:rsid w:val="008F717C"/>
    <w:rsid w:val="008F7E33"/>
    <w:rsid w:val="00900DDF"/>
    <w:rsid w:val="009107B0"/>
    <w:rsid w:val="00913A99"/>
    <w:rsid w:val="00915C8A"/>
    <w:rsid w:val="00916CE7"/>
    <w:rsid w:val="00922198"/>
    <w:rsid w:val="00922D6C"/>
    <w:rsid w:val="00922E24"/>
    <w:rsid w:val="009231F6"/>
    <w:rsid w:val="00923C9D"/>
    <w:rsid w:val="0092452B"/>
    <w:rsid w:val="009324C4"/>
    <w:rsid w:val="00932E72"/>
    <w:rsid w:val="00933290"/>
    <w:rsid w:val="00935591"/>
    <w:rsid w:val="00935E98"/>
    <w:rsid w:val="009361A9"/>
    <w:rsid w:val="00936E47"/>
    <w:rsid w:val="00940B53"/>
    <w:rsid w:val="00942172"/>
    <w:rsid w:val="0094350C"/>
    <w:rsid w:val="00944782"/>
    <w:rsid w:val="0095030C"/>
    <w:rsid w:val="00950905"/>
    <w:rsid w:val="0095090E"/>
    <w:rsid w:val="00953E20"/>
    <w:rsid w:val="0095533B"/>
    <w:rsid w:val="00956E1D"/>
    <w:rsid w:val="00961BC1"/>
    <w:rsid w:val="00961E39"/>
    <w:rsid w:val="009669CB"/>
    <w:rsid w:val="00970911"/>
    <w:rsid w:val="00970FCB"/>
    <w:rsid w:val="00971051"/>
    <w:rsid w:val="009735B0"/>
    <w:rsid w:val="00977D08"/>
    <w:rsid w:val="00981229"/>
    <w:rsid w:val="0098284A"/>
    <w:rsid w:val="009832BC"/>
    <w:rsid w:val="00984285"/>
    <w:rsid w:val="00984AFE"/>
    <w:rsid w:val="009857F1"/>
    <w:rsid w:val="00986478"/>
    <w:rsid w:val="0098677C"/>
    <w:rsid w:val="009871EE"/>
    <w:rsid w:val="00987B0B"/>
    <w:rsid w:val="00987C1B"/>
    <w:rsid w:val="009964A4"/>
    <w:rsid w:val="0099720E"/>
    <w:rsid w:val="00997958"/>
    <w:rsid w:val="009A0AFA"/>
    <w:rsid w:val="009A316C"/>
    <w:rsid w:val="009A377B"/>
    <w:rsid w:val="009A6F7C"/>
    <w:rsid w:val="009B161C"/>
    <w:rsid w:val="009B2D93"/>
    <w:rsid w:val="009B2F18"/>
    <w:rsid w:val="009B3E66"/>
    <w:rsid w:val="009B5BC6"/>
    <w:rsid w:val="009B65B3"/>
    <w:rsid w:val="009B6874"/>
    <w:rsid w:val="009B6936"/>
    <w:rsid w:val="009B6EA8"/>
    <w:rsid w:val="009B78BD"/>
    <w:rsid w:val="009C036F"/>
    <w:rsid w:val="009C2EBC"/>
    <w:rsid w:val="009C2F0F"/>
    <w:rsid w:val="009C4297"/>
    <w:rsid w:val="009C54DB"/>
    <w:rsid w:val="009C608D"/>
    <w:rsid w:val="009C6752"/>
    <w:rsid w:val="009D0AB6"/>
    <w:rsid w:val="009D1A46"/>
    <w:rsid w:val="009D451E"/>
    <w:rsid w:val="009E10F8"/>
    <w:rsid w:val="009E2496"/>
    <w:rsid w:val="009E385E"/>
    <w:rsid w:val="009E5798"/>
    <w:rsid w:val="009E57FB"/>
    <w:rsid w:val="009E6296"/>
    <w:rsid w:val="009F0AD1"/>
    <w:rsid w:val="009F19EC"/>
    <w:rsid w:val="009F275C"/>
    <w:rsid w:val="009F3D35"/>
    <w:rsid w:val="009F4242"/>
    <w:rsid w:val="009F46D6"/>
    <w:rsid w:val="009F6B5E"/>
    <w:rsid w:val="009F6EAB"/>
    <w:rsid w:val="009F7D5D"/>
    <w:rsid w:val="00A00281"/>
    <w:rsid w:val="00A03F5F"/>
    <w:rsid w:val="00A045B0"/>
    <w:rsid w:val="00A04BF0"/>
    <w:rsid w:val="00A075EA"/>
    <w:rsid w:val="00A11172"/>
    <w:rsid w:val="00A15227"/>
    <w:rsid w:val="00A16731"/>
    <w:rsid w:val="00A2046D"/>
    <w:rsid w:val="00A20758"/>
    <w:rsid w:val="00A22165"/>
    <w:rsid w:val="00A23BBF"/>
    <w:rsid w:val="00A265EF"/>
    <w:rsid w:val="00A26CB3"/>
    <w:rsid w:val="00A2713A"/>
    <w:rsid w:val="00A312D1"/>
    <w:rsid w:val="00A342E2"/>
    <w:rsid w:val="00A34B4C"/>
    <w:rsid w:val="00A35557"/>
    <w:rsid w:val="00A36699"/>
    <w:rsid w:val="00A37735"/>
    <w:rsid w:val="00A377B8"/>
    <w:rsid w:val="00A42A17"/>
    <w:rsid w:val="00A42BAF"/>
    <w:rsid w:val="00A45933"/>
    <w:rsid w:val="00A45CD3"/>
    <w:rsid w:val="00A46C6F"/>
    <w:rsid w:val="00A53A20"/>
    <w:rsid w:val="00A53FCA"/>
    <w:rsid w:val="00A5438C"/>
    <w:rsid w:val="00A54806"/>
    <w:rsid w:val="00A5542F"/>
    <w:rsid w:val="00A56264"/>
    <w:rsid w:val="00A62018"/>
    <w:rsid w:val="00A64802"/>
    <w:rsid w:val="00A70B48"/>
    <w:rsid w:val="00A71966"/>
    <w:rsid w:val="00A74FBD"/>
    <w:rsid w:val="00A752EB"/>
    <w:rsid w:val="00A8125A"/>
    <w:rsid w:val="00A81B78"/>
    <w:rsid w:val="00A82DCA"/>
    <w:rsid w:val="00A82FFD"/>
    <w:rsid w:val="00A83845"/>
    <w:rsid w:val="00A866B1"/>
    <w:rsid w:val="00A8693D"/>
    <w:rsid w:val="00A86D74"/>
    <w:rsid w:val="00A86ECF"/>
    <w:rsid w:val="00A87FF3"/>
    <w:rsid w:val="00A900B0"/>
    <w:rsid w:val="00A9211B"/>
    <w:rsid w:val="00AA20D5"/>
    <w:rsid w:val="00AA4930"/>
    <w:rsid w:val="00AA54C8"/>
    <w:rsid w:val="00AA554A"/>
    <w:rsid w:val="00AA5BE7"/>
    <w:rsid w:val="00AA6366"/>
    <w:rsid w:val="00AA7FBB"/>
    <w:rsid w:val="00AB106A"/>
    <w:rsid w:val="00AB2066"/>
    <w:rsid w:val="00AB3B7C"/>
    <w:rsid w:val="00AB5D9C"/>
    <w:rsid w:val="00AB603E"/>
    <w:rsid w:val="00AC2099"/>
    <w:rsid w:val="00AC330E"/>
    <w:rsid w:val="00AC3984"/>
    <w:rsid w:val="00AC7287"/>
    <w:rsid w:val="00AC7ED7"/>
    <w:rsid w:val="00AD16DA"/>
    <w:rsid w:val="00AD3604"/>
    <w:rsid w:val="00AD4C22"/>
    <w:rsid w:val="00AD507B"/>
    <w:rsid w:val="00AD6FC1"/>
    <w:rsid w:val="00AE0BC9"/>
    <w:rsid w:val="00AE1391"/>
    <w:rsid w:val="00AE217F"/>
    <w:rsid w:val="00AE3310"/>
    <w:rsid w:val="00AE41E0"/>
    <w:rsid w:val="00AE5F9F"/>
    <w:rsid w:val="00AE74BF"/>
    <w:rsid w:val="00AF0C89"/>
    <w:rsid w:val="00AF12D8"/>
    <w:rsid w:val="00AF2697"/>
    <w:rsid w:val="00AF2F30"/>
    <w:rsid w:val="00AF391E"/>
    <w:rsid w:val="00AF4306"/>
    <w:rsid w:val="00AF4ABB"/>
    <w:rsid w:val="00AF7C3C"/>
    <w:rsid w:val="00B00796"/>
    <w:rsid w:val="00B03102"/>
    <w:rsid w:val="00B0533B"/>
    <w:rsid w:val="00B06BE5"/>
    <w:rsid w:val="00B07CA8"/>
    <w:rsid w:val="00B07EDE"/>
    <w:rsid w:val="00B104EC"/>
    <w:rsid w:val="00B11BAE"/>
    <w:rsid w:val="00B11D3C"/>
    <w:rsid w:val="00B13913"/>
    <w:rsid w:val="00B14225"/>
    <w:rsid w:val="00B14663"/>
    <w:rsid w:val="00B14A79"/>
    <w:rsid w:val="00B1671D"/>
    <w:rsid w:val="00B1742D"/>
    <w:rsid w:val="00B17D4D"/>
    <w:rsid w:val="00B17FB2"/>
    <w:rsid w:val="00B2105B"/>
    <w:rsid w:val="00B221EB"/>
    <w:rsid w:val="00B23A02"/>
    <w:rsid w:val="00B245A9"/>
    <w:rsid w:val="00B25CE0"/>
    <w:rsid w:val="00B26545"/>
    <w:rsid w:val="00B26982"/>
    <w:rsid w:val="00B3252F"/>
    <w:rsid w:val="00B34413"/>
    <w:rsid w:val="00B3460C"/>
    <w:rsid w:val="00B354DA"/>
    <w:rsid w:val="00B35C47"/>
    <w:rsid w:val="00B36108"/>
    <w:rsid w:val="00B3694C"/>
    <w:rsid w:val="00B518EE"/>
    <w:rsid w:val="00B55E63"/>
    <w:rsid w:val="00B572F2"/>
    <w:rsid w:val="00B57AF7"/>
    <w:rsid w:val="00B637D0"/>
    <w:rsid w:val="00B679DE"/>
    <w:rsid w:val="00B702F6"/>
    <w:rsid w:val="00B718DC"/>
    <w:rsid w:val="00B72BED"/>
    <w:rsid w:val="00B736DB"/>
    <w:rsid w:val="00B739DA"/>
    <w:rsid w:val="00B746A3"/>
    <w:rsid w:val="00B76EDB"/>
    <w:rsid w:val="00B81D66"/>
    <w:rsid w:val="00B82F7F"/>
    <w:rsid w:val="00B84078"/>
    <w:rsid w:val="00B86CB1"/>
    <w:rsid w:val="00B877B9"/>
    <w:rsid w:val="00B90686"/>
    <w:rsid w:val="00B91760"/>
    <w:rsid w:val="00B948BB"/>
    <w:rsid w:val="00B94C16"/>
    <w:rsid w:val="00B95260"/>
    <w:rsid w:val="00BA117A"/>
    <w:rsid w:val="00BA2024"/>
    <w:rsid w:val="00BA7030"/>
    <w:rsid w:val="00BA7CA0"/>
    <w:rsid w:val="00BA7E3C"/>
    <w:rsid w:val="00BB11AA"/>
    <w:rsid w:val="00BB4DB4"/>
    <w:rsid w:val="00BB5687"/>
    <w:rsid w:val="00BB5F39"/>
    <w:rsid w:val="00BC0425"/>
    <w:rsid w:val="00BC3A1D"/>
    <w:rsid w:val="00BC7039"/>
    <w:rsid w:val="00BD0478"/>
    <w:rsid w:val="00BD0E9F"/>
    <w:rsid w:val="00BD14CC"/>
    <w:rsid w:val="00BD151E"/>
    <w:rsid w:val="00BD1612"/>
    <w:rsid w:val="00BD3D58"/>
    <w:rsid w:val="00BD48BE"/>
    <w:rsid w:val="00BD6CE6"/>
    <w:rsid w:val="00BE08A0"/>
    <w:rsid w:val="00BE3601"/>
    <w:rsid w:val="00BE4994"/>
    <w:rsid w:val="00BE59E6"/>
    <w:rsid w:val="00BE726F"/>
    <w:rsid w:val="00BF6B37"/>
    <w:rsid w:val="00BF70CE"/>
    <w:rsid w:val="00BF7351"/>
    <w:rsid w:val="00BF79CC"/>
    <w:rsid w:val="00C0334C"/>
    <w:rsid w:val="00C03C48"/>
    <w:rsid w:val="00C04D27"/>
    <w:rsid w:val="00C05C86"/>
    <w:rsid w:val="00C069B9"/>
    <w:rsid w:val="00C078A6"/>
    <w:rsid w:val="00C111C6"/>
    <w:rsid w:val="00C131E1"/>
    <w:rsid w:val="00C1514B"/>
    <w:rsid w:val="00C17319"/>
    <w:rsid w:val="00C20BD8"/>
    <w:rsid w:val="00C20E93"/>
    <w:rsid w:val="00C22685"/>
    <w:rsid w:val="00C26A8E"/>
    <w:rsid w:val="00C27DED"/>
    <w:rsid w:val="00C32BBA"/>
    <w:rsid w:val="00C33B6B"/>
    <w:rsid w:val="00C34C8F"/>
    <w:rsid w:val="00C35B65"/>
    <w:rsid w:val="00C36696"/>
    <w:rsid w:val="00C374BE"/>
    <w:rsid w:val="00C41151"/>
    <w:rsid w:val="00C43DD2"/>
    <w:rsid w:val="00C45F88"/>
    <w:rsid w:val="00C45FF1"/>
    <w:rsid w:val="00C477D3"/>
    <w:rsid w:val="00C47812"/>
    <w:rsid w:val="00C47AB1"/>
    <w:rsid w:val="00C47CD7"/>
    <w:rsid w:val="00C51C99"/>
    <w:rsid w:val="00C535EA"/>
    <w:rsid w:val="00C5425D"/>
    <w:rsid w:val="00C548BD"/>
    <w:rsid w:val="00C55A25"/>
    <w:rsid w:val="00C60B1C"/>
    <w:rsid w:val="00C6203D"/>
    <w:rsid w:val="00C63191"/>
    <w:rsid w:val="00C6359C"/>
    <w:rsid w:val="00C6602F"/>
    <w:rsid w:val="00C669DD"/>
    <w:rsid w:val="00C7032A"/>
    <w:rsid w:val="00C714D8"/>
    <w:rsid w:val="00C73D30"/>
    <w:rsid w:val="00C83B4A"/>
    <w:rsid w:val="00C845A2"/>
    <w:rsid w:val="00C86E9E"/>
    <w:rsid w:val="00C873FB"/>
    <w:rsid w:val="00C916AB"/>
    <w:rsid w:val="00C916CB"/>
    <w:rsid w:val="00C91C23"/>
    <w:rsid w:val="00C9414D"/>
    <w:rsid w:val="00C956D9"/>
    <w:rsid w:val="00C96A65"/>
    <w:rsid w:val="00C96BF0"/>
    <w:rsid w:val="00CA12F7"/>
    <w:rsid w:val="00CA4117"/>
    <w:rsid w:val="00CA59CF"/>
    <w:rsid w:val="00CA62E2"/>
    <w:rsid w:val="00CA75EE"/>
    <w:rsid w:val="00CB0592"/>
    <w:rsid w:val="00CB09CD"/>
    <w:rsid w:val="00CB0D9F"/>
    <w:rsid w:val="00CB423B"/>
    <w:rsid w:val="00CB63AA"/>
    <w:rsid w:val="00CC1D84"/>
    <w:rsid w:val="00CC6306"/>
    <w:rsid w:val="00CC6486"/>
    <w:rsid w:val="00CC7945"/>
    <w:rsid w:val="00CD47E0"/>
    <w:rsid w:val="00CD4DB2"/>
    <w:rsid w:val="00CD54CF"/>
    <w:rsid w:val="00CD5C14"/>
    <w:rsid w:val="00CD6C36"/>
    <w:rsid w:val="00CD761A"/>
    <w:rsid w:val="00CE1675"/>
    <w:rsid w:val="00CE24EA"/>
    <w:rsid w:val="00CF2121"/>
    <w:rsid w:val="00CF3C55"/>
    <w:rsid w:val="00CF4580"/>
    <w:rsid w:val="00CF4A95"/>
    <w:rsid w:val="00CF4D10"/>
    <w:rsid w:val="00CF6BDE"/>
    <w:rsid w:val="00CF7616"/>
    <w:rsid w:val="00D010F5"/>
    <w:rsid w:val="00D014A6"/>
    <w:rsid w:val="00D039A6"/>
    <w:rsid w:val="00D04B3F"/>
    <w:rsid w:val="00D12085"/>
    <w:rsid w:val="00D15B2A"/>
    <w:rsid w:val="00D20BD8"/>
    <w:rsid w:val="00D2167B"/>
    <w:rsid w:val="00D24CD5"/>
    <w:rsid w:val="00D2520E"/>
    <w:rsid w:val="00D27627"/>
    <w:rsid w:val="00D31379"/>
    <w:rsid w:val="00D3359B"/>
    <w:rsid w:val="00D34451"/>
    <w:rsid w:val="00D34E48"/>
    <w:rsid w:val="00D34FC6"/>
    <w:rsid w:val="00D3786A"/>
    <w:rsid w:val="00D415EF"/>
    <w:rsid w:val="00D43162"/>
    <w:rsid w:val="00D43AD2"/>
    <w:rsid w:val="00D44154"/>
    <w:rsid w:val="00D4426E"/>
    <w:rsid w:val="00D44488"/>
    <w:rsid w:val="00D44AFF"/>
    <w:rsid w:val="00D464C2"/>
    <w:rsid w:val="00D474A4"/>
    <w:rsid w:val="00D47EA2"/>
    <w:rsid w:val="00D502D1"/>
    <w:rsid w:val="00D50E0B"/>
    <w:rsid w:val="00D55193"/>
    <w:rsid w:val="00D57E94"/>
    <w:rsid w:val="00D628E2"/>
    <w:rsid w:val="00D67271"/>
    <w:rsid w:val="00D70DE6"/>
    <w:rsid w:val="00D735A3"/>
    <w:rsid w:val="00D73FD2"/>
    <w:rsid w:val="00D76BC8"/>
    <w:rsid w:val="00D82F20"/>
    <w:rsid w:val="00D83687"/>
    <w:rsid w:val="00D86357"/>
    <w:rsid w:val="00D87022"/>
    <w:rsid w:val="00D8745E"/>
    <w:rsid w:val="00D879BE"/>
    <w:rsid w:val="00D91475"/>
    <w:rsid w:val="00D919E0"/>
    <w:rsid w:val="00D921AF"/>
    <w:rsid w:val="00D92C2F"/>
    <w:rsid w:val="00D95F0C"/>
    <w:rsid w:val="00D9609D"/>
    <w:rsid w:val="00D96D2A"/>
    <w:rsid w:val="00D97969"/>
    <w:rsid w:val="00D97A26"/>
    <w:rsid w:val="00DA3D3E"/>
    <w:rsid w:val="00DA443A"/>
    <w:rsid w:val="00DA5EFE"/>
    <w:rsid w:val="00DB0226"/>
    <w:rsid w:val="00DB07E4"/>
    <w:rsid w:val="00DB0EB9"/>
    <w:rsid w:val="00DB2460"/>
    <w:rsid w:val="00DB65DA"/>
    <w:rsid w:val="00DC121F"/>
    <w:rsid w:val="00DC13D4"/>
    <w:rsid w:val="00DC2B95"/>
    <w:rsid w:val="00DC3510"/>
    <w:rsid w:val="00DC3D23"/>
    <w:rsid w:val="00DC7667"/>
    <w:rsid w:val="00DD0969"/>
    <w:rsid w:val="00DD2814"/>
    <w:rsid w:val="00DD3106"/>
    <w:rsid w:val="00DE05AF"/>
    <w:rsid w:val="00DE165D"/>
    <w:rsid w:val="00DE1AD0"/>
    <w:rsid w:val="00DE2EFE"/>
    <w:rsid w:val="00DE52A4"/>
    <w:rsid w:val="00DF1CA4"/>
    <w:rsid w:val="00DF4BE3"/>
    <w:rsid w:val="00DF7468"/>
    <w:rsid w:val="00DF7B52"/>
    <w:rsid w:val="00E003AB"/>
    <w:rsid w:val="00E00ABA"/>
    <w:rsid w:val="00E022E4"/>
    <w:rsid w:val="00E04D6B"/>
    <w:rsid w:val="00E0570C"/>
    <w:rsid w:val="00E066DC"/>
    <w:rsid w:val="00E074C2"/>
    <w:rsid w:val="00E07B31"/>
    <w:rsid w:val="00E103C5"/>
    <w:rsid w:val="00E14B96"/>
    <w:rsid w:val="00E16EB2"/>
    <w:rsid w:val="00E171C3"/>
    <w:rsid w:val="00E17E71"/>
    <w:rsid w:val="00E17F53"/>
    <w:rsid w:val="00E22A5F"/>
    <w:rsid w:val="00E2415A"/>
    <w:rsid w:val="00E241EE"/>
    <w:rsid w:val="00E24585"/>
    <w:rsid w:val="00E2619A"/>
    <w:rsid w:val="00E27FA2"/>
    <w:rsid w:val="00E3047D"/>
    <w:rsid w:val="00E314C5"/>
    <w:rsid w:val="00E3248E"/>
    <w:rsid w:val="00E34482"/>
    <w:rsid w:val="00E35222"/>
    <w:rsid w:val="00E353B8"/>
    <w:rsid w:val="00E40549"/>
    <w:rsid w:val="00E4623D"/>
    <w:rsid w:val="00E5578D"/>
    <w:rsid w:val="00E564AC"/>
    <w:rsid w:val="00E56680"/>
    <w:rsid w:val="00E56774"/>
    <w:rsid w:val="00E605EA"/>
    <w:rsid w:val="00E61DCA"/>
    <w:rsid w:val="00E629F5"/>
    <w:rsid w:val="00E63756"/>
    <w:rsid w:val="00E637F8"/>
    <w:rsid w:val="00E64996"/>
    <w:rsid w:val="00E70FF8"/>
    <w:rsid w:val="00E71A43"/>
    <w:rsid w:val="00E724AC"/>
    <w:rsid w:val="00E73118"/>
    <w:rsid w:val="00E76456"/>
    <w:rsid w:val="00E76ED7"/>
    <w:rsid w:val="00E80E39"/>
    <w:rsid w:val="00E8279B"/>
    <w:rsid w:val="00E840EE"/>
    <w:rsid w:val="00E852BA"/>
    <w:rsid w:val="00E85AC0"/>
    <w:rsid w:val="00E86398"/>
    <w:rsid w:val="00E905E6"/>
    <w:rsid w:val="00E90BDA"/>
    <w:rsid w:val="00E9128F"/>
    <w:rsid w:val="00E94BA3"/>
    <w:rsid w:val="00E973DB"/>
    <w:rsid w:val="00EA08C0"/>
    <w:rsid w:val="00EA1640"/>
    <w:rsid w:val="00EB05EB"/>
    <w:rsid w:val="00EB09BB"/>
    <w:rsid w:val="00EB0F49"/>
    <w:rsid w:val="00EB531F"/>
    <w:rsid w:val="00EB53FB"/>
    <w:rsid w:val="00EB608B"/>
    <w:rsid w:val="00EB6183"/>
    <w:rsid w:val="00EB6AA0"/>
    <w:rsid w:val="00EC3E57"/>
    <w:rsid w:val="00EC55DE"/>
    <w:rsid w:val="00EC56A7"/>
    <w:rsid w:val="00EC62AD"/>
    <w:rsid w:val="00ED2237"/>
    <w:rsid w:val="00ED3EFE"/>
    <w:rsid w:val="00EE0080"/>
    <w:rsid w:val="00EE0172"/>
    <w:rsid w:val="00EE2A6A"/>
    <w:rsid w:val="00EE2C0B"/>
    <w:rsid w:val="00EE34EB"/>
    <w:rsid w:val="00EF3E33"/>
    <w:rsid w:val="00EF5357"/>
    <w:rsid w:val="00EF6574"/>
    <w:rsid w:val="00F00082"/>
    <w:rsid w:val="00F000E6"/>
    <w:rsid w:val="00F04BBB"/>
    <w:rsid w:val="00F05B73"/>
    <w:rsid w:val="00F06605"/>
    <w:rsid w:val="00F07E70"/>
    <w:rsid w:val="00F10756"/>
    <w:rsid w:val="00F122F1"/>
    <w:rsid w:val="00F12300"/>
    <w:rsid w:val="00F1449D"/>
    <w:rsid w:val="00F17D23"/>
    <w:rsid w:val="00F20096"/>
    <w:rsid w:val="00F21367"/>
    <w:rsid w:val="00F22FB3"/>
    <w:rsid w:val="00F2475A"/>
    <w:rsid w:val="00F3612B"/>
    <w:rsid w:val="00F3665C"/>
    <w:rsid w:val="00F36F54"/>
    <w:rsid w:val="00F37D1B"/>
    <w:rsid w:val="00F406E0"/>
    <w:rsid w:val="00F40AAB"/>
    <w:rsid w:val="00F40BBC"/>
    <w:rsid w:val="00F40D6B"/>
    <w:rsid w:val="00F41E37"/>
    <w:rsid w:val="00F44926"/>
    <w:rsid w:val="00F514C6"/>
    <w:rsid w:val="00F51CDA"/>
    <w:rsid w:val="00F52143"/>
    <w:rsid w:val="00F5237E"/>
    <w:rsid w:val="00F5425D"/>
    <w:rsid w:val="00F5610E"/>
    <w:rsid w:val="00F57DD5"/>
    <w:rsid w:val="00F63091"/>
    <w:rsid w:val="00F6322B"/>
    <w:rsid w:val="00F64D71"/>
    <w:rsid w:val="00F66492"/>
    <w:rsid w:val="00F6741E"/>
    <w:rsid w:val="00F75FDC"/>
    <w:rsid w:val="00F81A6A"/>
    <w:rsid w:val="00F81E55"/>
    <w:rsid w:val="00F836DB"/>
    <w:rsid w:val="00F855AF"/>
    <w:rsid w:val="00F8742D"/>
    <w:rsid w:val="00F87F12"/>
    <w:rsid w:val="00F918D0"/>
    <w:rsid w:val="00F97166"/>
    <w:rsid w:val="00F97CE9"/>
    <w:rsid w:val="00FA00B1"/>
    <w:rsid w:val="00FA1070"/>
    <w:rsid w:val="00FA2C4B"/>
    <w:rsid w:val="00FA3CD2"/>
    <w:rsid w:val="00FA570C"/>
    <w:rsid w:val="00FA5925"/>
    <w:rsid w:val="00FA5C71"/>
    <w:rsid w:val="00FA7090"/>
    <w:rsid w:val="00FA7552"/>
    <w:rsid w:val="00FA7A95"/>
    <w:rsid w:val="00FB1765"/>
    <w:rsid w:val="00FB1B5E"/>
    <w:rsid w:val="00FB3F52"/>
    <w:rsid w:val="00FB6571"/>
    <w:rsid w:val="00FB65E1"/>
    <w:rsid w:val="00FB7DFA"/>
    <w:rsid w:val="00FC0236"/>
    <w:rsid w:val="00FC1314"/>
    <w:rsid w:val="00FC20BB"/>
    <w:rsid w:val="00FC564F"/>
    <w:rsid w:val="00FC6D79"/>
    <w:rsid w:val="00FC7C55"/>
    <w:rsid w:val="00FD2D2D"/>
    <w:rsid w:val="00FD3578"/>
    <w:rsid w:val="00FD4711"/>
    <w:rsid w:val="00FD4D4A"/>
    <w:rsid w:val="00FD5A89"/>
    <w:rsid w:val="00FD6326"/>
    <w:rsid w:val="00FD6B6D"/>
    <w:rsid w:val="00FD74FA"/>
    <w:rsid w:val="00FE057C"/>
    <w:rsid w:val="00FE16BF"/>
    <w:rsid w:val="00FE1E5D"/>
    <w:rsid w:val="00FE2B29"/>
    <w:rsid w:val="00FE5890"/>
    <w:rsid w:val="00FE5BE8"/>
    <w:rsid w:val="00FE61A0"/>
    <w:rsid w:val="00FE6F85"/>
    <w:rsid w:val="00FE7B13"/>
    <w:rsid w:val="00FE7FF1"/>
    <w:rsid w:val="00FF217E"/>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nhideWhenUsed="0" w:qFormat="1"/>
    <w:lsdException w:name="Date" w:uiPriority="0"/>
    <w:lsdException w:name="Body Text First Indent" w:uiPriority="0"/>
    <w:lsdException w:name="Body Text First Indent 2" w:uiPriority="0"/>
    <w:lsdException w:name="Note Heading" w:semiHidden="0" w:uiPriority="0" w:unhideWhenUsed="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58D"/>
    <w:rPr>
      <w:rFonts w:ascii="Times New Roman" w:eastAsia="Calibri" w:hAnsi="Times New Roman"/>
      <w:sz w:val="24"/>
    </w:rPr>
  </w:style>
  <w:style w:type="paragraph" w:styleId="1">
    <w:name w:val="heading 1"/>
    <w:aliases w:val="1,Document Header1,H1,ITT t1,h1,Глава,Заголов,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0"/>
    <w:uiPriority w:val="9"/>
    <w:qFormat/>
    <w:rsid w:val="00E451B1"/>
    <w:pPr>
      <w:keepNext/>
      <w:keepLines/>
      <w:numPr>
        <w:numId w:val="1"/>
      </w:numPr>
      <w:spacing w:before="240" w:after="120" w:line="276" w:lineRule="auto"/>
      <w:jc w:val="center"/>
      <w:outlineLvl w:val="0"/>
    </w:pPr>
    <w:rPr>
      <w:rFonts w:eastAsia="Times New Roman"/>
      <w:sz w:val="22"/>
      <w:szCs w:val="22"/>
    </w:rPr>
  </w:style>
  <w:style w:type="paragraph" w:styleId="20">
    <w:name w:val="heading 2"/>
    <w:aliases w:val="2,2 headline,2 headline Знак,H2,H2 Char,H2 Знак Знак,H2 Знак1,Numbered text 3,Numbered text 3 Знак Знак,Numbered text 3 Знак1,Reset numbering,h,h Знак,h2,h2 Знак Знак,h2 Знак1,headline,headline Знак,l2,Заголовок 2 Знак Знак,Заголовок 2 Знак1"/>
    <w:basedOn w:val="a0"/>
    <w:next w:val="a0"/>
    <w:link w:val="21"/>
    <w:qFormat/>
    <w:rsid w:val="00E451B1"/>
    <w:pPr>
      <w:numPr>
        <w:ilvl w:val="1"/>
        <w:numId w:val="1"/>
      </w:numPr>
      <w:spacing w:before="120" w:after="120" w:line="276" w:lineRule="auto"/>
      <w:jc w:val="both"/>
      <w:outlineLvl w:val="1"/>
    </w:pPr>
    <w:rPr>
      <w:rFonts w:eastAsia="Times New Roman"/>
      <w:bCs/>
      <w:sz w:val="22"/>
      <w:szCs w:val="26"/>
    </w:rPr>
  </w:style>
  <w:style w:type="paragraph" w:styleId="3">
    <w:name w:val="heading 3"/>
    <w:aliases w:val="3,CT,H3,H31,H310,H3101,H311,H3111,H312,H3121,H313,H3131,H314,H3141,H315,H3151,H316,H3161,H317,H318,H319,H32,H321,H33,H331,H34,H341,H35,H351,H36,H361,H37,H371,H38,H381,H39,H391,Head 3,Heading 3 Char,Sub-section Title,h3,heading 3,l3,l3+toc 3"/>
    <w:basedOn w:val="a0"/>
    <w:next w:val="a0"/>
    <w:link w:val="30"/>
    <w:qFormat/>
    <w:rsid w:val="00E451B1"/>
    <w:pPr>
      <w:numPr>
        <w:ilvl w:val="2"/>
        <w:numId w:val="1"/>
      </w:numPr>
      <w:spacing w:before="120" w:after="120" w:line="276" w:lineRule="auto"/>
      <w:jc w:val="both"/>
      <w:outlineLvl w:val="2"/>
    </w:pPr>
    <w:rPr>
      <w:rFonts w:eastAsia="Times New Roman"/>
      <w:bCs/>
      <w:sz w:val="22"/>
      <w:szCs w:val="22"/>
    </w:rPr>
  </w:style>
  <w:style w:type="paragraph" w:styleId="4">
    <w:name w:val="heading 4"/>
    <w:aliases w:val="(Shift Ctrl 4),31,32,33,34,35,4,4 dash,4 dash1,4 dash2,4 dash3,4 dash4,41,4heading,H4,I4,I41,Level 2 - a,Sub sub heading,Titre 41,a.,a.1,a.2,a.3,a.4,d,d1,d2,d3,d4,d5,h4,h41,h42,h43,h44,heading4,heading41,l4,l41,t4.T4,Заголовок 4 (Приложение)"/>
    <w:basedOn w:val="a0"/>
    <w:next w:val="a0"/>
    <w:link w:val="40"/>
    <w:qFormat/>
    <w:rsid w:val="00E451B1"/>
    <w:pPr>
      <w:numPr>
        <w:ilvl w:val="3"/>
        <w:numId w:val="1"/>
      </w:numPr>
      <w:spacing w:before="120" w:after="120" w:line="276" w:lineRule="auto"/>
      <w:jc w:val="both"/>
      <w:outlineLvl w:val="3"/>
    </w:pPr>
    <w:rPr>
      <w:rFonts w:eastAsia="Times New Roman"/>
      <w:bCs/>
      <w:iCs/>
      <w:sz w:val="22"/>
      <w:szCs w:val="22"/>
    </w:rPr>
  </w:style>
  <w:style w:type="paragraph" w:styleId="5">
    <w:name w:val="heading 5"/>
    <w:basedOn w:val="a0"/>
    <w:next w:val="a0"/>
    <w:link w:val="50"/>
    <w:qFormat/>
    <w:rsid w:val="00E451B1"/>
    <w:pPr>
      <w:keepNext/>
      <w:keepLines/>
      <w:numPr>
        <w:ilvl w:val="4"/>
        <w:numId w:val="1"/>
      </w:numPr>
      <w:spacing w:before="200" w:line="276" w:lineRule="auto"/>
      <w:jc w:val="both"/>
      <w:outlineLvl w:val="4"/>
    </w:pPr>
    <w:rPr>
      <w:rFonts w:eastAsia="Times New Roman"/>
      <w:sz w:val="22"/>
      <w:szCs w:val="22"/>
    </w:rPr>
  </w:style>
  <w:style w:type="paragraph" w:styleId="6">
    <w:name w:val="heading 6"/>
    <w:basedOn w:val="a0"/>
    <w:next w:val="a0"/>
    <w:link w:val="60"/>
    <w:uiPriority w:val="9"/>
    <w:qFormat/>
    <w:rsid w:val="00E451B1"/>
    <w:pPr>
      <w:keepNext/>
      <w:keepLines/>
      <w:numPr>
        <w:ilvl w:val="5"/>
        <w:numId w:val="1"/>
      </w:numPr>
      <w:spacing w:before="200" w:line="276" w:lineRule="auto"/>
      <w:jc w:val="both"/>
      <w:outlineLvl w:val="5"/>
    </w:pPr>
    <w:rPr>
      <w:rFonts w:eastAsia="Times New Roman"/>
      <w:i/>
      <w:iCs/>
      <w:color w:val="243F60"/>
      <w:sz w:val="22"/>
      <w:szCs w:val="22"/>
    </w:rPr>
  </w:style>
  <w:style w:type="paragraph" w:styleId="7">
    <w:name w:val="heading 7"/>
    <w:basedOn w:val="a0"/>
    <w:next w:val="a0"/>
    <w:link w:val="70"/>
    <w:uiPriority w:val="9"/>
    <w:qFormat/>
    <w:rsid w:val="00E451B1"/>
    <w:pPr>
      <w:keepNext/>
      <w:keepLines/>
      <w:numPr>
        <w:ilvl w:val="6"/>
        <w:numId w:val="1"/>
      </w:numPr>
      <w:spacing w:before="200" w:line="276" w:lineRule="auto"/>
      <w:jc w:val="both"/>
      <w:outlineLvl w:val="6"/>
    </w:pPr>
    <w:rPr>
      <w:rFonts w:eastAsia="Times New Roman"/>
      <w:i/>
      <w:iCs/>
      <w:color w:val="404040"/>
      <w:sz w:val="22"/>
      <w:szCs w:val="22"/>
    </w:rPr>
  </w:style>
  <w:style w:type="paragraph" w:styleId="8">
    <w:name w:val="heading 8"/>
    <w:basedOn w:val="a0"/>
    <w:next w:val="a0"/>
    <w:link w:val="80"/>
    <w:uiPriority w:val="99"/>
    <w:qFormat/>
    <w:rsid w:val="00E451B1"/>
    <w:pPr>
      <w:keepNext/>
      <w:keepLines/>
      <w:numPr>
        <w:ilvl w:val="7"/>
        <w:numId w:val="1"/>
      </w:numPr>
      <w:spacing w:before="200" w:line="276" w:lineRule="auto"/>
      <w:jc w:val="both"/>
      <w:outlineLvl w:val="7"/>
    </w:pPr>
    <w:rPr>
      <w:rFonts w:eastAsia="Times New Roman"/>
      <w:color w:val="4F81BD"/>
      <w:sz w:val="22"/>
    </w:rPr>
  </w:style>
  <w:style w:type="paragraph" w:styleId="9">
    <w:name w:val="heading 9"/>
    <w:basedOn w:val="a0"/>
    <w:next w:val="a0"/>
    <w:link w:val="90"/>
    <w:qFormat/>
    <w:rsid w:val="00E451B1"/>
    <w:pPr>
      <w:keepNext/>
      <w:keepLines/>
      <w:numPr>
        <w:ilvl w:val="8"/>
        <w:numId w:val="1"/>
      </w:numPr>
      <w:spacing w:before="200" w:line="276" w:lineRule="auto"/>
      <w:jc w:val="both"/>
      <w:outlineLvl w:val="8"/>
    </w:pPr>
    <w:rPr>
      <w:rFonts w:eastAsia="Times New Roman"/>
      <w:i/>
      <w:iCs/>
      <w:color w:val="404040"/>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BF188F"/>
    <w:pPr>
      <w:widowControl w:val="0"/>
      <w:autoSpaceDE w:val="0"/>
      <w:autoSpaceDN w:val="0"/>
      <w:adjustRightInd w:val="0"/>
      <w:ind w:firstLine="720"/>
    </w:pPr>
    <w:rPr>
      <w:rFonts w:ascii="Times New Roman" w:hAnsi="Times New Roman"/>
      <w:sz w:val="24"/>
      <w:szCs w:val="22"/>
    </w:rPr>
  </w:style>
  <w:style w:type="character" w:customStyle="1" w:styleId="ConsPlusNormal0">
    <w:name w:val="ConsPlusNormal Знак"/>
    <w:link w:val="ConsPlusNormal"/>
    <w:qFormat/>
    <w:locked/>
    <w:rsid w:val="00BF188F"/>
    <w:rPr>
      <w:rFonts w:ascii="Times New Roman" w:hAnsi="Times New Roman"/>
      <w:sz w:val="24"/>
      <w:szCs w:val="22"/>
      <w:lang w:eastAsia="ru-RU" w:bidi="ar-SA"/>
    </w:rPr>
  </w:style>
  <w:style w:type="character" w:customStyle="1" w:styleId="10">
    <w:name w:val="Заголовок 1 Знак"/>
    <w:aliases w:val="1 Знак,Document Header1 Знак,H1 Знак,ITT t1 Знак,h1 Знак,Глава Знак,Заголов Знак,Заголовок 1 Знак Знак Знак Знак Знак,Заголовок 1 Знак Знак Знак1 Знак,Заголовок 1 Знак Знак1 Знак Знак Знак,Заголовок 1 Знак Знак2 Знак Знак"/>
    <w:basedOn w:val="a1"/>
    <w:link w:val="1"/>
    <w:uiPriority w:val="9"/>
    <w:rsid w:val="00E451B1"/>
    <w:rPr>
      <w:rFonts w:ascii="Times New Roman" w:hAnsi="Times New Roman" w:cs="Times New Roman"/>
      <w:lang w:eastAsia="ru-RU"/>
    </w:rPr>
  </w:style>
  <w:style w:type="character" w:customStyle="1" w:styleId="21">
    <w:name w:val="Заголовок 2 Знак"/>
    <w:aliases w:val="2 Знак,2 headline Знак1,2 headline Знак Знак,H2 Знак,H2 Char Знак,H2 Знак Знак Знак,H2 Знак1 Знак,Numbered text 3 Знак,Numbered text 3 Знак Знак Знак,Numbered text 3 Знак1 Знак,Reset numbering Знак,h Знак1,h Знак Знак,h2 Знак,l2 Знак"/>
    <w:basedOn w:val="a1"/>
    <w:link w:val="20"/>
    <w:uiPriority w:val="99"/>
    <w:rsid w:val="00E451B1"/>
    <w:rPr>
      <w:rFonts w:ascii="Times New Roman" w:hAnsi="Times New Roman" w:cs="Times New Roman"/>
      <w:bCs/>
      <w:szCs w:val="26"/>
      <w:lang w:eastAsia="ru-RU"/>
    </w:rPr>
  </w:style>
  <w:style w:type="character" w:customStyle="1" w:styleId="30">
    <w:name w:val="Заголовок 3 Знак"/>
    <w:aliases w:val="3 Знак,CT Знак,H3 Знак,H31 Знак,H310 Знак,H3101 Знак,H311 Знак,H3111 Знак,H312 Знак,H3121 Знак,H313 Знак,H3131 Знак,H314 Знак,H3141 Знак,H315 Знак,H3151 Знак,H316 Знак,H3161 Знак,H317 Знак,H318 Знак,H319 Знак,H32 Знак,H321 Знак,H33 Знак"/>
    <w:basedOn w:val="a1"/>
    <w:link w:val="3"/>
    <w:uiPriority w:val="99"/>
    <w:rsid w:val="00E451B1"/>
    <w:rPr>
      <w:rFonts w:ascii="Times New Roman" w:hAnsi="Times New Roman" w:cs="Times New Roman"/>
      <w:bCs/>
      <w:lang w:eastAsia="ru-RU"/>
    </w:rPr>
  </w:style>
  <w:style w:type="character" w:customStyle="1" w:styleId="40">
    <w:name w:val="Заголовок 4 Знак"/>
    <w:aliases w:val="(Shift Ctrl 4) Знак,31 Знак,32 Знак,33 Знак,34 Знак,35 Знак,4 Знак,4 dash Знак,4 dash1 Знак,4 dash2 Знак,4 dash3 Знак,4 dash4 Знак,41 Знак,4heading Знак,H4 Знак,I4 Знак,I41 Знак,Level 2 - a Знак,Sub sub heading Знак,Titre 41 Знак,d Знак"/>
    <w:basedOn w:val="a1"/>
    <w:link w:val="4"/>
    <w:uiPriority w:val="99"/>
    <w:rsid w:val="00E451B1"/>
    <w:rPr>
      <w:rFonts w:ascii="Times New Roman" w:hAnsi="Times New Roman" w:cs="Times New Roman"/>
      <w:bCs/>
      <w:iCs/>
      <w:lang w:eastAsia="ru-RU"/>
    </w:rPr>
  </w:style>
  <w:style w:type="character" w:customStyle="1" w:styleId="50">
    <w:name w:val="Заголовок 5 Знак"/>
    <w:basedOn w:val="a1"/>
    <w:link w:val="5"/>
    <w:rsid w:val="00E451B1"/>
    <w:rPr>
      <w:rFonts w:ascii="Times New Roman" w:hAnsi="Times New Roman" w:cs="Times New Roman"/>
      <w:lang w:eastAsia="ru-RU"/>
    </w:rPr>
  </w:style>
  <w:style w:type="character" w:customStyle="1" w:styleId="60">
    <w:name w:val="Заголовок 6 Знак"/>
    <w:basedOn w:val="a1"/>
    <w:link w:val="6"/>
    <w:uiPriority w:val="9"/>
    <w:rsid w:val="00E451B1"/>
    <w:rPr>
      <w:rFonts w:ascii="Times New Roman" w:hAnsi="Times New Roman" w:cs="Times New Roman"/>
      <w:i/>
      <w:iCs/>
      <w:color w:val="243F60"/>
      <w:lang w:eastAsia="ru-RU"/>
    </w:rPr>
  </w:style>
  <w:style w:type="character" w:customStyle="1" w:styleId="70">
    <w:name w:val="Заголовок 7 Знак"/>
    <w:basedOn w:val="a1"/>
    <w:link w:val="7"/>
    <w:uiPriority w:val="9"/>
    <w:rsid w:val="00E451B1"/>
    <w:rPr>
      <w:rFonts w:ascii="Times New Roman" w:hAnsi="Times New Roman" w:cs="Times New Roman"/>
      <w:i/>
      <w:iCs/>
      <w:color w:val="404040"/>
      <w:lang w:eastAsia="ru-RU"/>
    </w:rPr>
  </w:style>
  <w:style w:type="character" w:customStyle="1" w:styleId="80">
    <w:name w:val="Заголовок 8 Знак"/>
    <w:basedOn w:val="a1"/>
    <w:link w:val="8"/>
    <w:uiPriority w:val="99"/>
    <w:rsid w:val="00E451B1"/>
    <w:rPr>
      <w:rFonts w:ascii="Times New Roman" w:hAnsi="Times New Roman" w:cs="Times New Roman"/>
      <w:color w:val="4F81BD"/>
      <w:szCs w:val="20"/>
      <w:lang w:eastAsia="ru-RU"/>
    </w:rPr>
  </w:style>
  <w:style w:type="character" w:customStyle="1" w:styleId="90">
    <w:name w:val="Заголовок 9 Знак"/>
    <w:basedOn w:val="a1"/>
    <w:link w:val="9"/>
    <w:rsid w:val="00E451B1"/>
    <w:rPr>
      <w:rFonts w:ascii="Times New Roman" w:hAnsi="Times New Roman" w:cs="Times New Roman"/>
      <w:i/>
      <w:iCs/>
      <w:color w:val="404040"/>
      <w:szCs w:val="20"/>
      <w:lang w:eastAsia="ru-RU"/>
    </w:rPr>
  </w:style>
  <w:style w:type="table" w:styleId="a4">
    <w:name w:val="Table Grid"/>
    <w:basedOn w:val="a2"/>
    <w:uiPriority w:val="59"/>
    <w:rsid w:val="00E451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Bullet List,FooterText,numbered,Paragraphe de liste1,lp1"/>
    <w:basedOn w:val="a0"/>
    <w:link w:val="a6"/>
    <w:uiPriority w:val="99"/>
    <w:qFormat/>
    <w:rsid w:val="00E451B1"/>
    <w:pPr>
      <w:spacing w:after="60"/>
      <w:ind w:left="720"/>
      <w:contextualSpacing/>
      <w:jc w:val="both"/>
    </w:pPr>
    <w:rPr>
      <w:rFonts w:eastAsia="Times New Roman"/>
      <w:szCs w:val="24"/>
    </w:rPr>
  </w:style>
  <w:style w:type="paragraph" w:styleId="a7">
    <w:name w:val="No Spacing"/>
    <w:link w:val="a8"/>
    <w:uiPriority w:val="1"/>
    <w:qFormat/>
    <w:rsid w:val="00E451B1"/>
    <w:pPr>
      <w:ind w:firstLine="567"/>
      <w:jc w:val="both"/>
    </w:pPr>
    <w:rPr>
      <w:rFonts w:ascii="Times New Roman" w:hAnsi="Times New Roman"/>
      <w:sz w:val="28"/>
      <w:szCs w:val="28"/>
    </w:rPr>
  </w:style>
  <w:style w:type="paragraph" w:styleId="a9">
    <w:name w:val="Body Text"/>
    <w:basedOn w:val="a0"/>
    <w:link w:val="aa"/>
    <w:rsid w:val="00E451B1"/>
    <w:pPr>
      <w:spacing w:after="120"/>
    </w:pPr>
    <w:rPr>
      <w:rFonts w:eastAsia="Times New Roman"/>
    </w:rPr>
  </w:style>
  <w:style w:type="character" w:customStyle="1" w:styleId="aa">
    <w:name w:val="Основной текст Знак"/>
    <w:basedOn w:val="a1"/>
    <w:link w:val="a9"/>
    <w:rsid w:val="00E451B1"/>
    <w:rPr>
      <w:rFonts w:ascii="Times New Roman" w:hAnsi="Times New Roman" w:cs="Times New Roman"/>
      <w:sz w:val="20"/>
      <w:szCs w:val="20"/>
      <w:lang w:eastAsia="ru-RU"/>
    </w:rPr>
  </w:style>
  <w:style w:type="paragraph" w:styleId="22">
    <w:name w:val="toc 2"/>
    <w:basedOn w:val="a0"/>
    <w:next w:val="a0"/>
    <w:autoRedefine/>
    <w:rsid w:val="00E451B1"/>
    <w:pPr>
      <w:ind w:left="240"/>
    </w:pPr>
    <w:rPr>
      <w:rFonts w:eastAsia="Times New Roman"/>
      <w:smallCaps/>
    </w:rPr>
  </w:style>
  <w:style w:type="paragraph" w:styleId="ab">
    <w:name w:val="header"/>
    <w:basedOn w:val="a0"/>
    <w:link w:val="ac"/>
    <w:uiPriority w:val="99"/>
    <w:unhideWhenUsed/>
    <w:rsid w:val="00E451B1"/>
    <w:pPr>
      <w:tabs>
        <w:tab w:val="center" w:pos="4677"/>
        <w:tab w:val="right" w:pos="9355"/>
      </w:tabs>
      <w:jc w:val="both"/>
    </w:pPr>
    <w:rPr>
      <w:rFonts w:eastAsia="Times New Roman"/>
      <w:szCs w:val="24"/>
    </w:rPr>
  </w:style>
  <w:style w:type="character" w:customStyle="1" w:styleId="ac">
    <w:name w:val="Верхний колонтитул Знак"/>
    <w:basedOn w:val="a1"/>
    <w:link w:val="ab"/>
    <w:uiPriority w:val="99"/>
    <w:rsid w:val="00E451B1"/>
    <w:rPr>
      <w:rFonts w:ascii="Times New Roman" w:hAnsi="Times New Roman" w:cs="Times New Roman"/>
      <w:sz w:val="24"/>
      <w:szCs w:val="24"/>
      <w:lang w:eastAsia="ru-RU"/>
    </w:rPr>
  </w:style>
  <w:style w:type="paragraph" w:styleId="ad">
    <w:name w:val="footer"/>
    <w:aliases w:val="Верхний  колонтитул"/>
    <w:basedOn w:val="a0"/>
    <w:link w:val="ae"/>
    <w:uiPriority w:val="99"/>
    <w:unhideWhenUsed/>
    <w:rsid w:val="00E451B1"/>
    <w:pPr>
      <w:tabs>
        <w:tab w:val="center" w:pos="4677"/>
        <w:tab w:val="right" w:pos="9355"/>
      </w:tabs>
      <w:jc w:val="both"/>
    </w:pPr>
    <w:rPr>
      <w:rFonts w:eastAsia="Times New Roman"/>
      <w:szCs w:val="24"/>
    </w:rPr>
  </w:style>
  <w:style w:type="character" w:customStyle="1" w:styleId="ae">
    <w:name w:val="Нижний колонтитул Знак"/>
    <w:aliases w:val="Верхний  колонтитул Знак"/>
    <w:basedOn w:val="a1"/>
    <w:link w:val="ad"/>
    <w:uiPriority w:val="99"/>
    <w:rsid w:val="00E451B1"/>
    <w:rPr>
      <w:rFonts w:ascii="Times New Roman" w:hAnsi="Times New Roman" w:cs="Times New Roman"/>
      <w:sz w:val="24"/>
      <w:szCs w:val="24"/>
      <w:lang w:eastAsia="ru-RU"/>
    </w:rPr>
  </w:style>
  <w:style w:type="paragraph" w:customStyle="1" w:styleId="11">
    <w:name w:val="Знак1"/>
    <w:basedOn w:val="a0"/>
    <w:rsid w:val="00E451B1"/>
    <w:pPr>
      <w:spacing w:before="100" w:beforeAutospacing="1" w:after="100" w:afterAutospacing="1"/>
    </w:pPr>
    <w:rPr>
      <w:rFonts w:ascii="Tahoma" w:hAnsi="Tahoma" w:cs="Tahoma"/>
      <w:lang w:val="en-US" w:eastAsia="en-US"/>
    </w:rPr>
  </w:style>
  <w:style w:type="character" w:styleId="af">
    <w:name w:val="Hyperlink"/>
    <w:basedOn w:val="a1"/>
    <w:uiPriority w:val="99"/>
    <w:rsid w:val="00E451B1"/>
    <w:rPr>
      <w:color w:val="0000FF"/>
      <w:u w:val="single"/>
    </w:rPr>
  </w:style>
  <w:style w:type="paragraph" w:customStyle="1" w:styleId="12">
    <w:name w:val="Без интервала1"/>
    <w:uiPriority w:val="99"/>
    <w:rsid w:val="00E451B1"/>
    <w:pPr>
      <w:suppressAutoHyphens/>
      <w:spacing w:line="100" w:lineRule="atLeast"/>
    </w:pPr>
    <w:rPr>
      <w:rFonts w:cs="Calibri"/>
      <w:kern w:val="1"/>
      <w:sz w:val="22"/>
      <w:szCs w:val="22"/>
      <w:lang w:eastAsia="ar-SA"/>
    </w:rPr>
  </w:style>
  <w:style w:type="character" w:customStyle="1" w:styleId="s5">
    <w:name w:val="s5"/>
    <w:basedOn w:val="a1"/>
    <w:uiPriority w:val="99"/>
    <w:rsid w:val="00E451B1"/>
  </w:style>
  <w:style w:type="character" w:customStyle="1" w:styleId="s12">
    <w:name w:val="s12"/>
    <w:basedOn w:val="a1"/>
    <w:uiPriority w:val="99"/>
    <w:rsid w:val="00E451B1"/>
  </w:style>
  <w:style w:type="paragraph" w:customStyle="1" w:styleId="p4">
    <w:name w:val="p4"/>
    <w:basedOn w:val="a0"/>
    <w:uiPriority w:val="99"/>
    <w:rsid w:val="00E451B1"/>
    <w:pPr>
      <w:spacing w:before="100" w:beforeAutospacing="1" w:after="100" w:afterAutospacing="1"/>
    </w:pPr>
    <w:rPr>
      <w:rFonts w:ascii="Calibri" w:hAnsi="Calibri" w:cs="Calibri"/>
      <w:szCs w:val="24"/>
    </w:rPr>
  </w:style>
  <w:style w:type="paragraph" w:customStyle="1" w:styleId="p9">
    <w:name w:val="p9"/>
    <w:basedOn w:val="a0"/>
    <w:uiPriority w:val="99"/>
    <w:rsid w:val="00E451B1"/>
    <w:pPr>
      <w:spacing w:before="100" w:beforeAutospacing="1" w:after="100" w:afterAutospacing="1"/>
    </w:pPr>
    <w:rPr>
      <w:rFonts w:ascii="Calibri" w:hAnsi="Calibri" w:cs="Calibri"/>
      <w:szCs w:val="24"/>
    </w:rPr>
  </w:style>
  <w:style w:type="character" w:customStyle="1" w:styleId="s14">
    <w:name w:val="s14"/>
    <w:basedOn w:val="a1"/>
    <w:uiPriority w:val="99"/>
    <w:rsid w:val="00E451B1"/>
  </w:style>
  <w:style w:type="character" w:customStyle="1" w:styleId="bkname">
    <w:name w:val="bk_name"/>
    <w:basedOn w:val="a1"/>
    <w:uiPriority w:val="99"/>
    <w:rsid w:val="00E451B1"/>
    <w:rPr>
      <w:rFonts w:ascii="Times New Roman" w:hAnsi="Times New Roman" w:cs="Times New Roman"/>
    </w:rPr>
  </w:style>
  <w:style w:type="paragraph" w:customStyle="1" w:styleId="p2">
    <w:name w:val="p2"/>
    <w:basedOn w:val="a0"/>
    <w:uiPriority w:val="99"/>
    <w:rsid w:val="00E451B1"/>
    <w:pPr>
      <w:spacing w:before="100" w:beforeAutospacing="1" w:after="100" w:afterAutospacing="1"/>
    </w:pPr>
    <w:rPr>
      <w:rFonts w:ascii="Calibri" w:eastAsia="Times New Roman" w:hAnsi="Calibri" w:cs="Calibri"/>
      <w:szCs w:val="24"/>
    </w:rPr>
  </w:style>
  <w:style w:type="character" w:customStyle="1" w:styleId="s13">
    <w:name w:val="s13"/>
    <w:basedOn w:val="a1"/>
    <w:uiPriority w:val="99"/>
    <w:rsid w:val="00E451B1"/>
  </w:style>
  <w:style w:type="character" w:customStyle="1" w:styleId="s7">
    <w:name w:val="s7"/>
    <w:basedOn w:val="a1"/>
    <w:uiPriority w:val="99"/>
    <w:rsid w:val="00E451B1"/>
  </w:style>
  <w:style w:type="character" w:customStyle="1" w:styleId="s15">
    <w:name w:val="s15"/>
    <w:basedOn w:val="a1"/>
    <w:uiPriority w:val="99"/>
    <w:rsid w:val="00E451B1"/>
  </w:style>
  <w:style w:type="paragraph" w:styleId="af0">
    <w:name w:val="Balloon Text"/>
    <w:basedOn w:val="a0"/>
    <w:link w:val="af1"/>
    <w:uiPriority w:val="99"/>
    <w:unhideWhenUsed/>
    <w:rsid w:val="00E451B1"/>
    <w:pPr>
      <w:jc w:val="both"/>
    </w:pPr>
    <w:rPr>
      <w:rFonts w:ascii="Tahoma" w:eastAsia="Times New Roman" w:hAnsi="Tahoma" w:cs="Tahoma"/>
      <w:sz w:val="16"/>
      <w:szCs w:val="16"/>
    </w:rPr>
  </w:style>
  <w:style w:type="character" w:customStyle="1" w:styleId="af1">
    <w:name w:val="Текст выноски Знак"/>
    <w:basedOn w:val="a1"/>
    <w:link w:val="af0"/>
    <w:uiPriority w:val="99"/>
    <w:rsid w:val="00E451B1"/>
    <w:rPr>
      <w:rFonts w:ascii="Tahoma" w:hAnsi="Tahoma" w:cs="Tahoma"/>
      <w:sz w:val="16"/>
      <w:szCs w:val="16"/>
      <w:lang w:eastAsia="ru-RU"/>
    </w:rPr>
  </w:style>
  <w:style w:type="paragraph" w:styleId="23">
    <w:name w:val="Body Text Indent 2"/>
    <w:basedOn w:val="a0"/>
    <w:link w:val="24"/>
    <w:rsid w:val="00E451B1"/>
    <w:pPr>
      <w:spacing w:after="120" w:line="480" w:lineRule="auto"/>
      <w:ind w:left="283"/>
      <w:jc w:val="both"/>
    </w:pPr>
    <w:rPr>
      <w:rFonts w:eastAsia="Times New Roman"/>
      <w:szCs w:val="24"/>
    </w:rPr>
  </w:style>
  <w:style w:type="character" w:customStyle="1" w:styleId="24">
    <w:name w:val="Основной текст с отступом 2 Знак"/>
    <w:basedOn w:val="a1"/>
    <w:link w:val="23"/>
    <w:uiPriority w:val="99"/>
    <w:rsid w:val="00E451B1"/>
    <w:rPr>
      <w:rFonts w:ascii="Times New Roman" w:hAnsi="Times New Roman" w:cs="Times New Roman"/>
      <w:sz w:val="24"/>
      <w:szCs w:val="24"/>
      <w:lang w:eastAsia="ru-RU"/>
    </w:rPr>
  </w:style>
  <w:style w:type="paragraph" w:customStyle="1" w:styleId="FR1">
    <w:name w:val="FR1"/>
    <w:rsid w:val="00E451B1"/>
    <w:pPr>
      <w:widowControl w:val="0"/>
      <w:autoSpaceDE w:val="0"/>
      <w:autoSpaceDN w:val="0"/>
      <w:adjustRightInd w:val="0"/>
    </w:pPr>
    <w:rPr>
      <w:rFonts w:ascii="Arial" w:eastAsia="Calibri" w:hAnsi="Arial" w:cs="Arial"/>
      <w:sz w:val="24"/>
      <w:szCs w:val="24"/>
    </w:rPr>
  </w:style>
  <w:style w:type="paragraph" w:styleId="af2">
    <w:name w:val="footnote text"/>
    <w:basedOn w:val="a0"/>
    <w:link w:val="af3"/>
    <w:uiPriority w:val="99"/>
    <w:unhideWhenUsed/>
    <w:rsid w:val="00E451B1"/>
    <w:pPr>
      <w:jc w:val="both"/>
    </w:pPr>
    <w:rPr>
      <w:rFonts w:eastAsia="Times New Roman"/>
    </w:rPr>
  </w:style>
  <w:style w:type="character" w:customStyle="1" w:styleId="af3">
    <w:name w:val="Текст сноски Знак"/>
    <w:basedOn w:val="a1"/>
    <w:link w:val="af2"/>
    <w:uiPriority w:val="99"/>
    <w:rsid w:val="00E451B1"/>
    <w:rPr>
      <w:rFonts w:ascii="Times New Roman" w:hAnsi="Times New Roman" w:cs="Times New Roman"/>
      <w:sz w:val="20"/>
      <w:szCs w:val="20"/>
      <w:lang w:eastAsia="ru-RU"/>
    </w:rPr>
  </w:style>
  <w:style w:type="character" w:styleId="af4">
    <w:name w:val="footnote reference"/>
    <w:basedOn w:val="a1"/>
    <w:uiPriority w:val="99"/>
    <w:unhideWhenUsed/>
    <w:rsid w:val="00E451B1"/>
    <w:rPr>
      <w:vertAlign w:val="superscript"/>
    </w:rPr>
  </w:style>
  <w:style w:type="paragraph" w:styleId="af5">
    <w:name w:val="endnote text"/>
    <w:basedOn w:val="a0"/>
    <w:link w:val="af6"/>
    <w:unhideWhenUsed/>
    <w:rsid w:val="00E451B1"/>
    <w:pPr>
      <w:spacing w:after="60"/>
      <w:jc w:val="both"/>
    </w:pPr>
    <w:rPr>
      <w:rFonts w:eastAsia="Times New Roman"/>
    </w:rPr>
  </w:style>
  <w:style w:type="character" w:customStyle="1" w:styleId="af6">
    <w:name w:val="Текст концевой сноски Знак"/>
    <w:basedOn w:val="a1"/>
    <w:link w:val="af5"/>
    <w:rsid w:val="00E451B1"/>
    <w:rPr>
      <w:rFonts w:ascii="Times New Roman" w:hAnsi="Times New Roman" w:cs="Times New Roman"/>
      <w:sz w:val="20"/>
      <w:szCs w:val="20"/>
      <w:lang w:eastAsia="ru-RU"/>
    </w:rPr>
  </w:style>
  <w:style w:type="character" w:styleId="af7">
    <w:name w:val="endnote reference"/>
    <w:basedOn w:val="a1"/>
    <w:unhideWhenUsed/>
    <w:rsid w:val="00E451B1"/>
    <w:rPr>
      <w:vertAlign w:val="superscript"/>
    </w:rPr>
  </w:style>
  <w:style w:type="paragraph" w:styleId="af8">
    <w:name w:val="Body Text Indent"/>
    <w:aliases w:val="Body Text Indent_0,Знак Знак,Основной текст 1,Основной текст 1 Знак Знак,Основной текст 1 Знак Знак Знак,текст"/>
    <w:basedOn w:val="a0"/>
    <w:link w:val="af9"/>
    <w:unhideWhenUsed/>
    <w:rsid w:val="00E451B1"/>
    <w:pPr>
      <w:spacing w:after="120"/>
      <w:ind w:left="283"/>
      <w:jc w:val="both"/>
    </w:pPr>
    <w:rPr>
      <w:rFonts w:eastAsia="Times New Roman"/>
      <w:szCs w:val="24"/>
    </w:rPr>
  </w:style>
  <w:style w:type="character" w:customStyle="1" w:styleId="af9">
    <w:name w:val="Основной текст с отступом Знак"/>
    <w:aliases w:val="Body Text Indent_0 Знак,Знак Знак Знак,Основной текст 1 Знак,Основной текст 1 Знак Знак Знак1,Основной текст 1 Знак Знак Знак Знак,текст Знак"/>
    <w:basedOn w:val="a1"/>
    <w:link w:val="af8"/>
    <w:rsid w:val="00E451B1"/>
    <w:rPr>
      <w:rFonts w:ascii="Times New Roman" w:hAnsi="Times New Roman" w:cs="Times New Roman"/>
      <w:sz w:val="24"/>
      <w:szCs w:val="24"/>
      <w:lang w:eastAsia="ru-RU"/>
    </w:rPr>
  </w:style>
  <w:style w:type="paragraph" w:styleId="31">
    <w:name w:val="Body Text Indent 3"/>
    <w:basedOn w:val="a0"/>
    <w:link w:val="32"/>
    <w:uiPriority w:val="99"/>
    <w:unhideWhenUsed/>
    <w:rsid w:val="00E451B1"/>
    <w:pPr>
      <w:spacing w:after="120"/>
      <w:ind w:left="283"/>
      <w:jc w:val="both"/>
    </w:pPr>
    <w:rPr>
      <w:rFonts w:eastAsia="Times New Roman"/>
      <w:sz w:val="16"/>
      <w:szCs w:val="16"/>
    </w:rPr>
  </w:style>
  <w:style w:type="character" w:customStyle="1" w:styleId="32">
    <w:name w:val="Основной текст с отступом 3 Знак"/>
    <w:basedOn w:val="a1"/>
    <w:link w:val="31"/>
    <w:uiPriority w:val="99"/>
    <w:rsid w:val="00E451B1"/>
    <w:rPr>
      <w:rFonts w:ascii="Times New Roman" w:hAnsi="Times New Roman" w:cs="Times New Roman"/>
      <w:sz w:val="16"/>
      <w:szCs w:val="16"/>
      <w:lang w:eastAsia="ru-RU"/>
    </w:rPr>
  </w:style>
  <w:style w:type="paragraph" w:styleId="afa">
    <w:name w:val="Title"/>
    <w:basedOn w:val="a0"/>
    <w:link w:val="afb"/>
    <w:qFormat/>
    <w:rsid w:val="00E451B1"/>
    <w:pPr>
      <w:jc w:val="center"/>
    </w:pPr>
    <w:rPr>
      <w:rFonts w:eastAsia="Times New Roman"/>
      <w:b/>
      <w:smallCaps/>
    </w:rPr>
  </w:style>
  <w:style w:type="character" w:customStyle="1" w:styleId="afb">
    <w:name w:val="Название Знак"/>
    <w:basedOn w:val="a1"/>
    <w:link w:val="afa"/>
    <w:rsid w:val="00E451B1"/>
    <w:rPr>
      <w:rFonts w:ascii="Times New Roman" w:hAnsi="Times New Roman" w:cs="Times New Roman"/>
      <w:b/>
      <w:smallCaps/>
      <w:sz w:val="24"/>
      <w:szCs w:val="20"/>
      <w:lang w:eastAsia="ru-RU"/>
    </w:rPr>
  </w:style>
  <w:style w:type="paragraph" w:customStyle="1" w:styleId="FR3">
    <w:name w:val="FR3"/>
    <w:rsid w:val="00E451B1"/>
    <w:pPr>
      <w:widowControl w:val="0"/>
      <w:autoSpaceDE w:val="0"/>
      <w:autoSpaceDN w:val="0"/>
      <w:spacing w:before="40"/>
      <w:jc w:val="right"/>
    </w:pPr>
    <w:rPr>
      <w:rFonts w:ascii="Arial" w:hAnsi="Arial"/>
      <w:sz w:val="12"/>
    </w:rPr>
  </w:style>
  <w:style w:type="paragraph" w:customStyle="1" w:styleId="210">
    <w:name w:val="Красная строка 21"/>
    <w:basedOn w:val="af8"/>
    <w:rsid w:val="00E451B1"/>
    <w:pPr>
      <w:jc w:val="left"/>
    </w:pPr>
  </w:style>
  <w:style w:type="paragraph" w:customStyle="1" w:styleId="13">
    <w:name w:val="Абзац списка1"/>
    <w:basedOn w:val="a0"/>
    <w:uiPriority w:val="99"/>
    <w:rsid w:val="00E451B1"/>
    <w:pPr>
      <w:spacing w:after="60"/>
      <w:ind w:left="720"/>
      <w:jc w:val="both"/>
    </w:pPr>
    <w:rPr>
      <w:szCs w:val="24"/>
    </w:rPr>
  </w:style>
  <w:style w:type="paragraph" w:styleId="afc">
    <w:name w:val="Normal (Web)"/>
    <w:aliases w:val="Обычный (Web),Знак Знак1 Знак Знак,Обычный (веб)1,Обычный (веб) Знак1,Обычный (веб) Знак Знак,Обычный (веб) Знак1 Знак Знак,Обычный (веб) Знак Знак Знак Знак,Обычный (веб) Знак1 Знак Знак Знак Знак"/>
    <w:basedOn w:val="a0"/>
    <w:link w:val="afd"/>
    <w:qFormat/>
    <w:rsid w:val="00E451B1"/>
    <w:pPr>
      <w:spacing w:before="100" w:beforeAutospacing="1" w:after="119"/>
    </w:pPr>
    <w:rPr>
      <w:rFonts w:eastAsia="Times New Roman"/>
      <w:szCs w:val="24"/>
    </w:rPr>
  </w:style>
  <w:style w:type="paragraph" w:styleId="afe">
    <w:name w:val="Plain Text"/>
    <w:aliases w:val=" Знак2 Знак, Знак2 Знак Знак Знак, Знак2 Знак Знак1, Знак2 Знак Знак1 Знак, Знак2 Знак1 Знак,Текст Знак Знак,Текст Знак Знак Знак,Текст Знак Знак Знак Знак1,Текст Знак Знак1,Текст Знак Знак3,Текст Знак1 Знак,Текст Знак2"/>
    <w:basedOn w:val="a0"/>
    <w:link w:val="aff"/>
    <w:rsid w:val="00E451B1"/>
    <w:rPr>
      <w:rFonts w:ascii="Courier New" w:eastAsia="Times New Roman" w:hAnsi="Courier New"/>
    </w:rPr>
  </w:style>
  <w:style w:type="character" w:customStyle="1" w:styleId="aff">
    <w:name w:val="Текст Знак"/>
    <w:aliases w:val="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 Знак Знак1 Знак,Текст Знак Знак1 Знак,Текст Знак Знак3 Знак"/>
    <w:basedOn w:val="a1"/>
    <w:link w:val="afe"/>
    <w:rsid w:val="00E451B1"/>
    <w:rPr>
      <w:rFonts w:ascii="Courier New" w:hAnsi="Courier New" w:cs="Times New Roman"/>
      <w:sz w:val="20"/>
      <w:szCs w:val="20"/>
      <w:lang w:eastAsia="ru-RU"/>
    </w:rPr>
  </w:style>
  <w:style w:type="paragraph" w:customStyle="1" w:styleId="aff0">
    <w:name w:val="Содержимое таблицы"/>
    <w:basedOn w:val="a0"/>
    <w:rsid w:val="00E451B1"/>
    <w:pPr>
      <w:widowControl w:val="0"/>
      <w:suppressLineNumbers/>
      <w:suppressAutoHyphens/>
    </w:pPr>
    <w:rPr>
      <w:rFonts w:ascii="Arial" w:eastAsia="Lucida Sans Unicode" w:hAnsi="Arial" w:cs="Arial"/>
      <w:kern w:val="1"/>
      <w:szCs w:val="24"/>
      <w:lang w:eastAsia="ar-SA"/>
    </w:rPr>
  </w:style>
  <w:style w:type="character" w:customStyle="1" w:styleId="iceouttxt6">
    <w:name w:val="iceouttxt6"/>
    <w:basedOn w:val="a1"/>
    <w:rsid w:val="00E451B1"/>
    <w:rPr>
      <w:rFonts w:ascii="Arial" w:hAnsi="Arial" w:cs="Arial" w:hint="default"/>
      <w:color w:val="666666"/>
      <w:sz w:val="17"/>
      <w:szCs w:val="17"/>
    </w:rPr>
  </w:style>
  <w:style w:type="paragraph" w:customStyle="1" w:styleId="14">
    <w:name w:val="Заголовок1"/>
    <w:basedOn w:val="a0"/>
    <w:next w:val="a9"/>
    <w:rsid w:val="00E451B1"/>
    <w:pPr>
      <w:keepNext/>
      <w:suppressAutoHyphens/>
      <w:spacing w:before="240" w:line="100" w:lineRule="atLeast"/>
      <w:jc w:val="center"/>
    </w:pPr>
    <w:rPr>
      <w:rFonts w:eastAsia="Arial Unicode MS" w:cs="Mangal"/>
      <w:b/>
      <w:smallCaps/>
      <w:kern w:val="1"/>
      <w:sz w:val="28"/>
      <w:lang w:eastAsia="ar-SA"/>
    </w:rPr>
  </w:style>
  <w:style w:type="paragraph" w:customStyle="1" w:styleId="211">
    <w:name w:val="Основной текст с отступом 21"/>
    <w:basedOn w:val="a0"/>
    <w:rsid w:val="00E451B1"/>
    <w:pPr>
      <w:suppressAutoHyphens/>
      <w:spacing w:after="60" w:line="100" w:lineRule="atLeast"/>
      <w:jc w:val="both"/>
    </w:pPr>
    <w:rPr>
      <w:rFonts w:eastAsia="Times New Roman"/>
      <w:kern w:val="1"/>
      <w:szCs w:val="24"/>
      <w:lang w:eastAsia="ar-SA"/>
    </w:rPr>
  </w:style>
  <w:style w:type="paragraph" w:customStyle="1" w:styleId="310">
    <w:name w:val="Основной текст с отступом 31"/>
    <w:basedOn w:val="a0"/>
    <w:rsid w:val="00E451B1"/>
    <w:pPr>
      <w:suppressAutoHyphens/>
      <w:spacing w:after="60" w:line="100" w:lineRule="atLeast"/>
      <w:jc w:val="both"/>
    </w:pPr>
    <w:rPr>
      <w:rFonts w:eastAsia="Times New Roman"/>
      <w:kern w:val="1"/>
      <w:szCs w:val="24"/>
      <w:lang w:eastAsia="ar-SA"/>
    </w:rPr>
  </w:style>
  <w:style w:type="character" w:styleId="aff1">
    <w:name w:val="page number"/>
    <w:basedOn w:val="a1"/>
    <w:uiPriority w:val="99"/>
    <w:rsid w:val="00E451B1"/>
  </w:style>
  <w:style w:type="character" w:customStyle="1" w:styleId="-3">
    <w:name w:val="Интернет-ссылка"/>
    <w:uiPriority w:val="99"/>
    <w:rsid w:val="00E451B1"/>
    <w:rPr>
      <w:color w:val="0000FF"/>
      <w:u w:val="single"/>
    </w:rPr>
  </w:style>
  <w:style w:type="paragraph" w:customStyle="1" w:styleId="ConsPlusNonformat">
    <w:name w:val="ConsPlusNonformat"/>
    <w:uiPriority w:val="99"/>
    <w:rsid w:val="00E451B1"/>
    <w:pPr>
      <w:widowControl w:val="0"/>
      <w:autoSpaceDE w:val="0"/>
      <w:autoSpaceDN w:val="0"/>
      <w:adjustRightInd w:val="0"/>
    </w:pPr>
    <w:rPr>
      <w:rFonts w:ascii="Courier New" w:hAnsi="Courier New" w:cs="Courier New"/>
    </w:rPr>
  </w:style>
  <w:style w:type="paragraph" w:styleId="25">
    <w:name w:val="Body Text 2"/>
    <w:aliases w:val=" Знак Знак"/>
    <w:basedOn w:val="a0"/>
    <w:link w:val="26"/>
    <w:unhideWhenUsed/>
    <w:rsid w:val="00E451B1"/>
    <w:pPr>
      <w:spacing w:after="120" w:line="480" w:lineRule="auto"/>
      <w:jc w:val="both"/>
    </w:pPr>
    <w:rPr>
      <w:rFonts w:eastAsia="Times New Roman"/>
      <w:szCs w:val="24"/>
    </w:rPr>
  </w:style>
  <w:style w:type="character" w:customStyle="1" w:styleId="26">
    <w:name w:val="Основной текст 2 Знак"/>
    <w:aliases w:val=" Знак Знак Знак"/>
    <w:basedOn w:val="a1"/>
    <w:link w:val="25"/>
    <w:uiPriority w:val="99"/>
    <w:rsid w:val="00E451B1"/>
    <w:rPr>
      <w:rFonts w:ascii="Times New Roman" w:hAnsi="Times New Roman" w:cs="Times New Roman"/>
      <w:sz w:val="24"/>
      <w:szCs w:val="24"/>
      <w:lang w:eastAsia="ru-RU"/>
    </w:rPr>
  </w:style>
  <w:style w:type="paragraph" w:styleId="aff2">
    <w:name w:val="List"/>
    <w:basedOn w:val="a0"/>
    <w:rsid w:val="00E451B1"/>
    <w:pPr>
      <w:ind w:left="283" w:hanging="283"/>
    </w:pPr>
    <w:rPr>
      <w:rFonts w:eastAsia="Times New Roman"/>
    </w:rPr>
  </w:style>
  <w:style w:type="paragraph" w:styleId="27">
    <w:name w:val="List 2"/>
    <w:basedOn w:val="a0"/>
    <w:rsid w:val="00E451B1"/>
    <w:pPr>
      <w:ind w:left="566" w:hanging="283"/>
    </w:pPr>
    <w:rPr>
      <w:rFonts w:eastAsia="Times New Roman"/>
    </w:rPr>
  </w:style>
  <w:style w:type="paragraph" w:styleId="33">
    <w:name w:val="List 3"/>
    <w:basedOn w:val="a0"/>
    <w:rsid w:val="00E451B1"/>
    <w:pPr>
      <w:ind w:left="849" w:hanging="283"/>
    </w:pPr>
    <w:rPr>
      <w:rFonts w:eastAsia="Times New Roman"/>
    </w:rPr>
  </w:style>
  <w:style w:type="paragraph" w:styleId="41">
    <w:name w:val="List 4"/>
    <w:basedOn w:val="a0"/>
    <w:rsid w:val="00E451B1"/>
    <w:pPr>
      <w:ind w:left="1132" w:hanging="283"/>
    </w:pPr>
    <w:rPr>
      <w:rFonts w:eastAsia="Times New Roman"/>
    </w:rPr>
  </w:style>
  <w:style w:type="paragraph" w:styleId="2">
    <w:name w:val="List Bullet 2"/>
    <w:basedOn w:val="a0"/>
    <w:autoRedefine/>
    <w:rsid w:val="00E451B1"/>
    <w:pPr>
      <w:numPr>
        <w:numId w:val="2"/>
      </w:numPr>
    </w:pPr>
    <w:rPr>
      <w:rFonts w:eastAsia="Times New Roman"/>
    </w:rPr>
  </w:style>
  <w:style w:type="paragraph" w:styleId="34">
    <w:name w:val="List Continue 3"/>
    <w:basedOn w:val="a0"/>
    <w:rsid w:val="00E451B1"/>
    <w:pPr>
      <w:spacing w:after="120"/>
      <w:ind w:left="849"/>
    </w:pPr>
    <w:rPr>
      <w:rFonts w:eastAsia="Times New Roman"/>
    </w:rPr>
  </w:style>
  <w:style w:type="paragraph" w:styleId="aff3">
    <w:name w:val="Subtitle"/>
    <w:basedOn w:val="a0"/>
    <w:link w:val="aff4"/>
    <w:uiPriority w:val="99"/>
    <w:qFormat/>
    <w:rsid w:val="00E451B1"/>
    <w:pPr>
      <w:spacing w:after="60"/>
      <w:jc w:val="center"/>
      <w:outlineLvl w:val="1"/>
    </w:pPr>
    <w:rPr>
      <w:rFonts w:ascii="Arial" w:eastAsia="Times New Roman" w:hAnsi="Arial"/>
    </w:rPr>
  </w:style>
  <w:style w:type="character" w:customStyle="1" w:styleId="aff4">
    <w:name w:val="Подзаголовок Знак"/>
    <w:basedOn w:val="a1"/>
    <w:link w:val="aff3"/>
    <w:uiPriority w:val="99"/>
    <w:rsid w:val="00E451B1"/>
    <w:rPr>
      <w:rFonts w:ascii="Arial" w:hAnsi="Arial" w:cs="Times New Roman"/>
      <w:sz w:val="24"/>
      <w:szCs w:val="20"/>
      <w:lang w:eastAsia="ru-RU"/>
    </w:rPr>
  </w:style>
  <w:style w:type="paragraph" w:styleId="35">
    <w:name w:val="Body Text 3"/>
    <w:basedOn w:val="a0"/>
    <w:link w:val="36"/>
    <w:rsid w:val="00E451B1"/>
    <w:pPr>
      <w:jc w:val="center"/>
    </w:pPr>
    <w:rPr>
      <w:rFonts w:eastAsia="Times New Roman"/>
      <w:sz w:val="28"/>
    </w:rPr>
  </w:style>
  <w:style w:type="character" w:customStyle="1" w:styleId="36">
    <w:name w:val="Основной текст 3 Знак"/>
    <w:basedOn w:val="a1"/>
    <w:link w:val="35"/>
    <w:uiPriority w:val="99"/>
    <w:rsid w:val="00E451B1"/>
    <w:rPr>
      <w:rFonts w:ascii="Times New Roman" w:hAnsi="Times New Roman" w:cs="Times New Roman"/>
      <w:sz w:val="28"/>
      <w:szCs w:val="20"/>
      <w:lang w:eastAsia="ru-RU"/>
    </w:rPr>
  </w:style>
  <w:style w:type="paragraph" w:customStyle="1" w:styleId="ConsNormal">
    <w:name w:val="ConsNormal"/>
    <w:link w:val="ConsNormal0"/>
    <w:rsid w:val="00E451B1"/>
    <w:pPr>
      <w:autoSpaceDE w:val="0"/>
      <w:autoSpaceDN w:val="0"/>
      <w:adjustRightInd w:val="0"/>
      <w:ind w:firstLine="720"/>
    </w:pPr>
    <w:rPr>
      <w:rFonts w:ascii="Arial" w:hAnsi="Arial" w:cs="Arial"/>
      <w:sz w:val="22"/>
      <w:szCs w:val="22"/>
    </w:rPr>
  </w:style>
  <w:style w:type="paragraph" w:customStyle="1" w:styleId="ConsTitle">
    <w:name w:val="ConsTitle"/>
    <w:uiPriority w:val="99"/>
    <w:rsid w:val="00E451B1"/>
    <w:pPr>
      <w:widowControl w:val="0"/>
      <w:ind w:right="19772"/>
    </w:pPr>
    <w:rPr>
      <w:rFonts w:ascii="Arial" w:hAnsi="Arial"/>
      <w:b/>
      <w:snapToGrid w:val="0"/>
      <w:sz w:val="16"/>
    </w:rPr>
  </w:style>
  <w:style w:type="paragraph" w:customStyle="1" w:styleId="15">
    <w:name w:val="Знак1 Знак Знак Знак Знак Знак Знак"/>
    <w:basedOn w:val="a0"/>
    <w:rsid w:val="00E451B1"/>
    <w:pPr>
      <w:spacing w:after="160" w:line="240" w:lineRule="exact"/>
    </w:pPr>
    <w:rPr>
      <w:rFonts w:eastAsia="Times New Roman"/>
      <w:lang w:val="en-US" w:eastAsia="en-US"/>
    </w:rPr>
  </w:style>
  <w:style w:type="paragraph" w:styleId="aff5">
    <w:name w:val="Document Map"/>
    <w:basedOn w:val="a0"/>
    <w:link w:val="aff6"/>
    <w:rsid w:val="00E451B1"/>
    <w:pPr>
      <w:shd w:val="clear" w:color="auto" w:fill="000080"/>
    </w:pPr>
    <w:rPr>
      <w:rFonts w:ascii="Tahoma" w:eastAsia="Times New Roman" w:hAnsi="Tahoma" w:cs="Tahoma"/>
    </w:rPr>
  </w:style>
  <w:style w:type="character" w:customStyle="1" w:styleId="aff6">
    <w:name w:val="Схема документа Знак"/>
    <w:basedOn w:val="a1"/>
    <w:link w:val="aff5"/>
    <w:rsid w:val="00E451B1"/>
    <w:rPr>
      <w:rFonts w:ascii="Tahoma" w:hAnsi="Tahoma" w:cs="Tahoma"/>
      <w:sz w:val="20"/>
      <w:szCs w:val="20"/>
      <w:shd w:val="clear" w:color="auto" w:fill="000080"/>
      <w:lang w:eastAsia="ru-RU"/>
    </w:rPr>
  </w:style>
  <w:style w:type="character" w:styleId="aff7">
    <w:name w:val="Strong"/>
    <w:basedOn w:val="a1"/>
    <w:uiPriority w:val="22"/>
    <w:qFormat/>
    <w:rsid w:val="00E451B1"/>
    <w:rPr>
      <w:b/>
      <w:bCs/>
    </w:rPr>
  </w:style>
  <w:style w:type="paragraph" w:customStyle="1" w:styleId="ConsPlusTitle">
    <w:name w:val="ConsPlusTitle"/>
    <w:uiPriority w:val="99"/>
    <w:rsid w:val="00E451B1"/>
    <w:pPr>
      <w:autoSpaceDE w:val="0"/>
      <w:autoSpaceDN w:val="0"/>
      <w:adjustRightInd w:val="0"/>
    </w:pPr>
    <w:rPr>
      <w:rFonts w:ascii="Arial" w:hAnsi="Arial" w:cs="Arial"/>
      <w:b/>
      <w:bCs/>
    </w:rPr>
  </w:style>
  <w:style w:type="character" w:customStyle="1" w:styleId="FontStyle73">
    <w:name w:val="Font Style73"/>
    <w:uiPriority w:val="99"/>
    <w:rsid w:val="00E451B1"/>
    <w:rPr>
      <w:rFonts w:ascii="Times New Roman" w:hAnsi="Times New Roman"/>
      <w:sz w:val="26"/>
    </w:rPr>
  </w:style>
  <w:style w:type="paragraph" w:customStyle="1" w:styleId="28">
    <w:name w:val="Абзац списка2"/>
    <w:basedOn w:val="a0"/>
    <w:uiPriority w:val="99"/>
    <w:rsid w:val="00E451B1"/>
    <w:pPr>
      <w:ind w:left="720"/>
      <w:contextualSpacing/>
      <w:jc w:val="center"/>
    </w:pPr>
    <w:rPr>
      <w:rFonts w:eastAsia="Times New Roman"/>
      <w:color w:val="000000"/>
      <w:sz w:val="22"/>
    </w:rPr>
  </w:style>
  <w:style w:type="paragraph" w:styleId="16">
    <w:name w:val="toc 1"/>
    <w:basedOn w:val="a0"/>
    <w:next w:val="a0"/>
    <w:autoRedefine/>
    <w:rsid w:val="00E451B1"/>
    <w:pPr>
      <w:tabs>
        <w:tab w:val="num" w:pos="643"/>
      </w:tabs>
      <w:spacing w:before="120" w:after="120"/>
    </w:pPr>
    <w:rPr>
      <w:rFonts w:eastAsia="Times New Roman"/>
      <w:b/>
      <w:bCs/>
      <w:caps/>
    </w:rPr>
  </w:style>
  <w:style w:type="paragraph" w:customStyle="1" w:styleId="17">
    <w:name w:val="Стиль1"/>
    <w:basedOn w:val="a0"/>
    <w:rsid w:val="00E451B1"/>
    <w:pPr>
      <w:keepNext/>
      <w:keepLines/>
      <w:widowControl w:val="0"/>
      <w:suppressLineNumbers/>
      <w:tabs>
        <w:tab w:val="num" w:pos="643"/>
      </w:tabs>
      <w:suppressAutoHyphens/>
      <w:spacing w:after="60"/>
      <w:ind w:left="643" w:hanging="360"/>
      <w:jc w:val="both"/>
    </w:pPr>
    <w:rPr>
      <w:rFonts w:eastAsia="Times New Roman"/>
      <w:b/>
      <w:sz w:val="28"/>
      <w:szCs w:val="24"/>
    </w:rPr>
  </w:style>
  <w:style w:type="paragraph" w:customStyle="1" w:styleId="29">
    <w:name w:val="Стиль2"/>
    <w:basedOn w:val="2a"/>
    <w:rsid w:val="00E451B1"/>
  </w:style>
  <w:style w:type="paragraph" w:styleId="2a">
    <w:name w:val="List Number 2"/>
    <w:basedOn w:val="a0"/>
    <w:rsid w:val="00E451B1"/>
    <w:pPr>
      <w:tabs>
        <w:tab w:val="num" w:pos="432"/>
      </w:tabs>
      <w:spacing w:after="60"/>
      <w:ind w:left="432" w:hanging="432"/>
      <w:jc w:val="both"/>
    </w:pPr>
    <w:rPr>
      <w:rFonts w:eastAsia="Times New Roman"/>
      <w:szCs w:val="24"/>
    </w:rPr>
  </w:style>
  <w:style w:type="paragraph" w:customStyle="1" w:styleId="37">
    <w:name w:val="Стиль3 Знак"/>
    <w:basedOn w:val="23"/>
    <w:rsid w:val="00E451B1"/>
  </w:style>
  <w:style w:type="paragraph" w:customStyle="1" w:styleId="38">
    <w:name w:val="Стиль3"/>
    <w:basedOn w:val="23"/>
    <w:rsid w:val="00E451B1"/>
  </w:style>
  <w:style w:type="paragraph" w:customStyle="1" w:styleId="39">
    <w:name w:val="Стиль3 Знак Знак"/>
    <w:basedOn w:val="23"/>
    <w:link w:val="311"/>
    <w:rsid w:val="00E451B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51B1"/>
    <w:pPr>
      <w:spacing w:before="100" w:beforeAutospacing="1" w:after="100" w:afterAutospacing="1"/>
    </w:pPr>
    <w:rPr>
      <w:rFonts w:ascii="Tahoma" w:eastAsia="Times New Roman" w:hAnsi="Tahoma"/>
      <w:lang w:val="en-US" w:eastAsia="en-US"/>
    </w:rPr>
  </w:style>
  <w:style w:type="paragraph" w:customStyle="1" w:styleId="BodyText22">
    <w:name w:val="Body Text 22"/>
    <w:basedOn w:val="a0"/>
    <w:rsid w:val="00E451B1"/>
    <w:pPr>
      <w:jc w:val="both"/>
    </w:pPr>
    <w:rPr>
      <w:rFonts w:eastAsia="Times New Roman"/>
      <w:sz w:val="28"/>
    </w:rPr>
  </w:style>
  <w:style w:type="paragraph" w:styleId="aff8">
    <w:name w:val="Date"/>
    <w:basedOn w:val="a0"/>
    <w:next w:val="a0"/>
    <w:link w:val="aff9"/>
    <w:rsid w:val="00E451B1"/>
    <w:pPr>
      <w:spacing w:after="60"/>
      <w:jc w:val="both"/>
    </w:pPr>
    <w:rPr>
      <w:rFonts w:eastAsia="Times New Roman"/>
      <w:szCs w:val="24"/>
    </w:rPr>
  </w:style>
  <w:style w:type="character" w:customStyle="1" w:styleId="aff9">
    <w:name w:val="Дата Знак"/>
    <w:basedOn w:val="a1"/>
    <w:link w:val="aff8"/>
    <w:uiPriority w:val="99"/>
    <w:rsid w:val="00E451B1"/>
    <w:rPr>
      <w:rFonts w:ascii="Times New Roman" w:hAnsi="Times New Roman" w:cs="Times New Roman"/>
      <w:sz w:val="24"/>
      <w:szCs w:val="24"/>
      <w:lang w:eastAsia="ru-RU"/>
    </w:rPr>
  </w:style>
  <w:style w:type="character" w:customStyle="1" w:styleId="affa">
    <w:name w:val="Текст примечания Знак"/>
    <w:basedOn w:val="a1"/>
    <w:link w:val="affb"/>
    <w:uiPriority w:val="99"/>
    <w:rsid w:val="00E451B1"/>
    <w:rPr>
      <w:rFonts w:ascii="Times New Roman" w:hAnsi="Times New Roman"/>
    </w:rPr>
  </w:style>
  <w:style w:type="paragraph" w:styleId="affb">
    <w:name w:val="annotation text"/>
    <w:basedOn w:val="a0"/>
    <w:link w:val="affa"/>
    <w:rsid w:val="00E451B1"/>
    <w:pPr>
      <w:spacing w:after="60"/>
      <w:jc w:val="both"/>
    </w:pPr>
    <w:rPr>
      <w:rFonts w:eastAsia="Times New Roman"/>
      <w:sz w:val="22"/>
      <w:szCs w:val="22"/>
      <w:lang w:eastAsia="en-US"/>
    </w:rPr>
  </w:style>
  <w:style w:type="character" w:customStyle="1" w:styleId="18">
    <w:name w:val="Текст примечания Знак1"/>
    <w:basedOn w:val="a1"/>
    <w:uiPriority w:val="99"/>
    <w:rsid w:val="00E451B1"/>
    <w:rPr>
      <w:rFonts w:ascii="Times New Roman" w:eastAsia="Calibri" w:hAnsi="Times New Roman" w:cs="Times New Roman"/>
      <w:sz w:val="20"/>
      <w:szCs w:val="20"/>
      <w:lang w:eastAsia="ru-RU"/>
    </w:rPr>
  </w:style>
  <w:style w:type="character" w:customStyle="1" w:styleId="affc">
    <w:name w:val="Тема примечания Знак"/>
    <w:basedOn w:val="affa"/>
    <w:link w:val="affd"/>
    <w:uiPriority w:val="99"/>
    <w:rsid w:val="00E451B1"/>
    <w:rPr>
      <w:rFonts w:ascii="Times New Roman" w:hAnsi="Times New Roman"/>
    </w:rPr>
  </w:style>
  <w:style w:type="paragraph" w:styleId="affd">
    <w:name w:val="annotation subject"/>
    <w:basedOn w:val="affb"/>
    <w:next w:val="affb"/>
    <w:link w:val="affc"/>
    <w:rsid w:val="00E451B1"/>
  </w:style>
  <w:style w:type="character" w:customStyle="1" w:styleId="19">
    <w:name w:val="Тема примечания Знак1"/>
    <w:basedOn w:val="18"/>
    <w:uiPriority w:val="99"/>
    <w:rsid w:val="00E451B1"/>
    <w:rPr>
      <w:rFonts w:ascii="Times New Roman" w:eastAsia="Calibri" w:hAnsi="Times New Roman" w:cs="Times New Roman"/>
      <w:b/>
      <w:bCs/>
      <w:sz w:val="20"/>
      <w:szCs w:val="20"/>
      <w:lang w:eastAsia="ru-RU"/>
    </w:rPr>
  </w:style>
  <w:style w:type="paragraph" w:customStyle="1" w:styleId="ConsPlusCell">
    <w:name w:val="ConsPlusCell"/>
    <w:uiPriority w:val="99"/>
    <w:rsid w:val="00E451B1"/>
    <w:pPr>
      <w:autoSpaceDE w:val="0"/>
      <w:autoSpaceDN w:val="0"/>
      <w:adjustRightInd w:val="0"/>
    </w:pPr>
    <w:rPr>
      <w:rFonts w:cs="Calibri"/>
      <w:sz w:val="22"/>
      <w:szCs w:val="22"/>
    </w:rPr>
  </w:style>
  <w:style w:type="paragraph" w:customStyle="1" w:styleId="ConsNonformat">
    <w:name w:val="ConsNonformat"/>
    <w:rsid w:val="00E451B1"/>
    <w:pPr>
      <w:widowControl w:val="0"/>
      <w:snapToGrid w:val="0"/>
    </w:pPr>
    <w:rPr>
      <w:rFonts w:ascii="Courier New" w:hAnsi="Courier New"/>
    </w:rPr>
  </w:style>
  <w:style w:type="paragraph" w:styleId="HTML">
    <w:name w:val="HTML Preformatted"/>
    <w:basedOn w:val="a0"/>
    <w:link w:val="HTML0"/>
    <w:rsid w:val="00E4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rPr>
  </w:style>
  <w:style w:type="character" w:customStyle="1" w:styleId="HTML0">
    <w:name w:val="Стандартный HTML Знак"/>
    <w:basedOn w:val="a1"/>
    <w:link w:val="HTML"/>
    <w:rsid w:val="00E451B1"/>
    <w:rPr>
      <w:rFonts w:ascii="Courier New" w:hAnsi="Courier New" w:cs="Times New Roman"/>
      <w:color w:val="000000"/>
      <w:sz w:val="20"/>
      <w:szCs w:val="20"/>
      <w:lang w:eastAsia="ru-RU"/>
    </w:rPr>
  </w:style>
  <w:style w:type="paragraph" w:styleId="affe">
    <w:name w:val="caption"/>
    <w:basedOn w:val="a0"/>
    <w:next w:val="a0"/>
    <w:unhideWhenUsed/>
    <w:qFormat/>
    <w:rsid w:val="00E451B1"/>
    <w:pPr>
      <w:spacing w:after="60"/>
      <w:jc w:val="both"/>
    </w:pPr>
    <w:rPr>
      <w:rFonts w:eastAsia="Times New Roman"/>
      <w:b/>
      <w:bCs/>
    </w:rPr>
  </w:style>
  <w:style w:type="paragraph" w:customStyle="1" w:styleId="xl24">
    <w:name w:val="xl24"/>
    <w:basedOn w:val="a0"/>
    <w:rsid w:val="00E451B1"/>
    <w:pPr>
      <w:spacing w:before="100" w:after="100"/>
      <w:jc w:val="center"/>
    </w:pPr>
    <w:rPr>
      <w:rFonts w:eastAsia="Times New Roman"/>
    </w:rPr>
  </w:style>
  <w:style w:type="paragraph" w:customStyle="1" w:styleId="WW-2">
    <w:name w:val="WW-Основной текст с отступом 2"/>
    <w:basedOn w:val="a0"/>
    <w:uiPriority w:val="99"/>
    <w:rsid w:val="00E451B1"/>
    <w:pPr>
      <w:suppressAutoHyphens/>
      <w:autoSpaceDE w:val="0"/>
      <w:ind w:firstLine="709"/>
      <w:jc w:val="both"/>
    </w:pPr>
    <w:rPr>
      <w:rFonts w:eastAsia="MS Mincho"/>
      <w:color w:val="000000"/>
      <w:szCs w:val="24"/>
      <w:lang w:eastAsia="ar-SA"/>
    </w:rPr>
  </w:style>
  <w:style w:type="character" w:customStyle="1" w:styleId="iceouttxt4">
    <w:name w:val="iceouttxt4"/>
    <w:uiPriority w:val="99"/>
    <w:rsid w:val="00E451B1"/>
  </w:style>
  <w:style w:type="character" w:customStyle="1" w:styleId="150">
    <w:name w:val="Обычный 1.5 Знак"/>
    <w:link w:val="151"/>
    <w:uiPriority w:val="99"/>
    <w:locked/>
    <w:rsid w:val="00E451B1"/>
    <w:rPr>
      <w:sz w:val="26"/>
    </w:rPr>
  </w:style>
  <w:style w:type="paragraph" w:customStyle="1" w:styleId="151">
    <w:name w:val="Обычный 1.5"/>
    <w:basedOn w:val="a0"/>
    <w:link w:val="150"/>
    <w:uiPriority w:val="99"/>
    <w:rsid w:val="00E451B1"/>
    <w:pPr>
      <w:spacing w:before="120" w:line="360" w:lineRule="auto"/>
      <w:ind w:firstLine="720"/>
      <w:jc w:val="both"/>
    </w:pPr>
    <w:rPr>
      <w:rFonts w:ascii="Calibri" w:eastAsia="Times New Roman" w:hAnsi="Calibri"/>
      <w:sz w:val="26"/>
    </w:rPr>
  </w:style>
  <w:style w:type="paragraph" w:customStyle="1" w:styleId="afff">
    <w:name w:val="Основной"/>
    <w:basedOn w:val="a0"/>
    <w:uiPriority w:val="99"/>
    <w:rsid w:val="00E451B1"/>
    <w:pPr>
      <w:spacing w:before="60" w:after="120" w:line="360" w:lineRule="auto"/>
      <w:ind w:firstLine="709"/>
      <w:jc w:val="both"/>
    </w:pPr>
    <w:rPr>
      <w:rFonts w:eastAsia="Times New Roman"/>
      <w:sz w:val="26"/>
      <w:lang w:val="en-AU" w:eastAsia="en-US"/>
    </w:rPr>
  </w:style>
  <w:style w:type="paragraph" w:customStyle="1" w:styleId="212">
    <w:name w:val="Основной текст 21"/>
    <w:basedOn w:val="a0"/>
    <w:uiPriority w:val="99"/>
    <w:rsid w:val="00E451B1"/>
    <w:pPr>
      <w:spacing w:after="120"/>
      <w:ind w:left="283"/>
      <w:jc w:val="both"/>
    </w:pPr>
    <w:rPr>
      <w:rFonts w:eastAsia="Times New Roman"/>
    </w:rPr>
  </w:style>
  <w:style w:type="paragraph" w:customStyle="1" w:styleId="BodyText21">
    <w:name w:val="Body Text 21"/>
    <w:basedOn w:val="a0"/>
    <w:uiPriority w:val="99"/>
    <w:rsid w:val="00E451B1"/>
    <w:pPr>
      <w:spacing w:after="120" w:line="480" w:lineRule="atLeast"/>
    </w:pPr>
    <w:rPr>
      <w:rFonts w:eastAsia="Times New Roman"/>
    </w:rPr>
  </w:style>
  <w:style w:type="paragraph" w:customStyle="1" w:styleId="afff0">
    <w:name w:val="Обычный.Нормальный абзац"/>
    <w:uiPriority w:val="99"/>
    <w:rsid w:val="00E451B1"/>
    <w:pPr>
      <w:widowControl w:val="0"/>
      <w:autoSpaceDE w:val="0"/>
      <w:autoSpaceDN w:val="0"/>
      <w:ind w:firstLine="709"/>
      <w:jc w:val="both"/>
    </w:pPr>
    <w:rPr>
      <w:rFonts w:ascii="Times New Roman" w:hAnsi="Times New Roman"/>
      <w:sz w:val="24"/>
      <w:szCs w:val="24"/>
    </w:rPr>
  </w:style>
  <w:style w:type="paragraph" w:customStyle="1" w:styleId="1a">
    <w:name w:val="Знак Знак1"/>
    <w:basedOn w:val="a0"/>
    <w:uiPriority w:val="99"/>
    <w:rsid w:val="00E451B1"/>
    <w:pPr>
      <w:spacing w:before="100" w:beforeAutospacing="1" w:after="100" w:afterAutospacing="1"/>
    </w:pPr>
    <w:rPr>
      <w:rFonts w:ascii="Tahoma" w:eastAsia="Times New Roman" w:hAnsi="Tahoma"/>
      <w:lang w:val="en-US" w:eastAsia="en-US"/>
    </w:rPr>
  </w:style>
  <w:style w:type="paragraph" w:customStyle="1" w:styleId="afff1">
    <w:name w:val="Таблицы (моноширинный)"/>
    <w:basedOn w:val="a0"/>
    <w:next w:val="a0"/>
    <w:uiPriority w:val="99"/>
    <w:rsid w:val="00E451B1"/>
    <w:pPr>
      <w:widowControl w:val="0"/>
      <w:autoSpaceDE w:val="0"/>
      <w:autoSpaceDN w:val="0"/>
      <w:adjustRightInd w:val="0"/>
      <w:jc w:val="both"/>
    </w:pPr>
    <w:rPr>
      <w:rFonts w:ascii="Courier New" w:hAnsi="Courier New" w:cs="Courier New"/>
      <w:sz w:val="26"/>
      <w:szCs w:val="26"/>
    </w:rPr>
  </w:style>
  <w:style w:type="paragraph" w:customStyle="1" w:styleId="Standard">
    <w:name w:val="Standard"/>
    <w:qFormat/>
    <w:rsid w:val="00E451B1"/>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1b">
    <w:name w:val="Основной текст с отступом1"/>
    <w:basedOn w:val="a0"/>
    <w:link w:val="BodyTextIndentChar"/>
    <w:uiPriority w:val="99"/>
    <w:semiHidden/>
    <w:rsid w:val="00E451B1"/>
    <w:pPr>
      <w:spacing w:after="120"/>
      <w:ind w:left="283"/>
    </w:pPr>
    <w:rPr>
      <w:sz w:val="20"/>
    </w:rPr>
  </w:style>
  <w:style w:type="character" w:customStyle="1" w:styleId="BodyTextIndentChar">
    <w:name w:val="Body Text Indent Char"/>
    <w:link w:val="1b"/>
    <w:uiPriority w:val="99"/>
    <w:semiHidden/>
    <w:rsid w:val="00E451B1"/>
    <w:rPr>
      <w:rFonts w:ascii="Times New Roman" w:eastAsia="Calibri" w:hAnsi="Times New Roman" w:cs="Times New Roman"/>
      <w:sz w:val="20"/>
      <w:szCs w:val="20"/>
    </w:rPr>
  </w:style>
  <w:style w:type="paragraph" w:customStyle="1" w:styleId="TableContents">
    <w:name w:val="Table Contents"/>
    <w:basedOn w:val="Standard"/>
    <w:uiPriority w:val="99"/>
    <w:rsid w:val="00E451B1"/>
    <w:pPr>
      <w:suppressLineNumbers/>
    </w:pPr>
    <w:rPr>
      <w:rFonts w:eastAsia="Lucida Sans Unicode" w:cs="Tahoma"/>
      <w:lang w:eastAsia="ru-RU"/>
    </w:rPr>
  </w:style>
  <w:style w:type="paragraph" w:customStyle="1" w:styleId="3a">
    <w:name w:val="Абзац списка3"/>
    <w:basedOn w:val="a0"/>
    <w:rsid w:val="00E451B1"/>
    <w:pPr>
      <w:ind w:left="720"/>
      <w:contextualSpacing/>
      <w:jc w:val="center"/>
    </w:pPr>
    <w:rPr>
      <w:rFonts w:eastAsia="Times New Roman"/>
      <w:color w:val="000000"/>
      <w:sz w:val="22"/>
    </w:rPr>
  </w:style>
  <w:style w:type="paragraph" w:customStyle="1" w:styleId="110">
    <w:name w:val="Знак11"/>
    <w:basedOn w:val="a0"/>
    <w:rsid w:val="00E451B1"/>
    <w:pPr>
      <w:spacing w:before="100" w:beforeAutospacing="1" w:after="100" w:afterAutospacing="1"/>
    </w:pPr>
    <w:rPr>
      <w:rFonts w:ascii="Tahoma" w:hAnsi="Tahoma"/>
      <w:lang w:val="en-US" w:eastAsia="en-US"/>
    </w:rPr>
  </w:style>
  <w:style w:type="character" w:styleId="afff2">
    <w:name w:val="annotation reference"/>
    <w:rsid w:val="00E451B1"/>
    <w:rPr>
      <w:sz w:val="16"/>
      <w:szCs w:val="16"/>
    </w:rPr>
  </w:style>
  <w:style w:type="character" w:customStyle="1" w:styleId="1c">
    <w:name w:val="Верхний колонтитул Знак1"/>
    <w:basedOn w:val="a1"/>
    <w:uiPriority w:val="99"/>
    <w:semiHidden/>
    <w:rsid w:val="00E451B1"/>
    <w:rPr>
      <w:rFonts w:ascii="Times New Roman" w:eastAsia="Times New Roman" w:hAnsi="Times New Roman" w:cs="Times New Roman"/>
      <w:sz w:val="24"/>
      <w:szCs w:val="24"/>
      <w:lang w:eastAsia="ru-RU"/>
    </w:rPr>
  </w:style>
  <w:style w:type="character" w:customStyle="1" w:styleId="Heading3Char1">
    <w:name w:val="Heading 3 Char1"/>
    <w:aliases w:val="3 Char,CT Char,H3 Char,H31 Char,H310 Char,H311 Char,H312 Char,H313 Char,H32 Char,H33 Char,H34 Char,H35 Char,H36 Char,H37 Char,H38 Char,H39 Char,Head 3 Char,Heading 3 Char Char,Sub-section Title Char,h3 Char,l3 Char,l3+toc 3 Char"/>
    <w:uiPriority w:val="99"/>
    <w:semiHidden/>
    <w:locked/>
    <w:rsid w:val="00E451B1"/>
    <w:rPr>
      <w:rFonts w:ascii="Cambria" w:hAnsi="Cambria" w:cs="Times New Roman"/>
      <w:b/>
      <w:bCs/>
      <w:sz w:val="26"/>
      <w:szCs w:val="26"/>
    </w:rPr>
  </w:style>
  <w:style w:type="character" w:customStyle="1" w:styleId="BalloonTextChar">
    <w:name w:val="Balloon Text Char"/>
    <w:uiPriority w:val="99"/>
    <w:semiHidden/>
    <w:locked/>
    <w:rsid w:val="00E451B1"/>
    <w:rPr>
      <w:rFonts w:ascii="Tahoma" w:hAnsi="Tahoma"/>
      <w:sz w:val="16"/>
      <w:lang w:eastAsia="ru-RU"/>
    </w:rPr>
  </w:style>
  <w:style w:type="character" w:customStyle="1" w:styleId="CommentTextChar">
    <w:name w:val="Comment Text Char"/>
    <w:uiPriority w:val="99"/>
    <w:semiHidden/>
    <w:locked/>
    <w:rsid w:val="00E451B1"/>
    <w:rPr>
      <w:rFonts w:ascii="Times New Roman" w:hAnsi="Times New Roman"/>
      <w:sz w:val="20"/>
      <w:lang w:eastAsia="ru-RU"/>
    </w:rPr>
  </w:style>
  <w:style w:type="character" w:customStyle="1" w:styleId="CommentSubjectChar">
    <w:name w:val="Comment Subject Char"/>
    <w:uiPriority w:val="99"/>
    <w:semiHidden/>
    <w:locked/>
    <w:rsid w:val="00E451B1"/>
    <w:rPr>
      <w:rFonts w:ascii="Times New Roman" w:hAnsi="Times New Roman"/>
      <w:b/>
      <w:sz w:val="20"/>
      <w:lang w:eastAsia="ru-RU"/>
    </w:rPr>
  </w:style>
  <w:style w:type="paragraph" w:customStyle="1" w:styleId="Normal0">
    <w:name w:val="Normal_0"/>
    <w:qFormat/>
    <w:rsid w:val="00804D5F"/>
    <w:rPr>
      <w:rFonts w:ascii="Times New Roman" w:eastAsia="Calibri" w:hAnsi="Times New Roman"/>
      <w:sz w:val="24"/>
    </w:rPr>
  </w:style>
  <w:style w:type="paragraph" w:customStyle="1" w:styleId="ListParagraph0">
    <w:name w:val="List Paragraph_0"/>
    <w:basedOn w:val="Normal0"/>
    <w:uiPriority w:val="99"/>
    <w:qFormat/>
    <w:rsid w:val="00804D5F"/>
    <w:pPr>
      <w:spacing w:after="60"/>
      <w:ind w:left="720"/>
      <w:contextualSpacing/>
      <w:jc w:val="both"/>
    </w:pPr>
    <w:rPr>
      <w:rFonts w:eastAsia="Times New Roman"/>
      <w:szCs w:val="24"/>
    </w:rPr>
  </w:style>
  <w:style w:type="paragraph" w:customStyle="1" w:styleId="NoSpacing0">
    <w:name w:val="No Spacing_0"/>
    <w:uiPriority w:val="99"/>
    <w:qFormat/>
    <w:rsid w:val="00804D5F"/>
    <w:pPr>
      <w:ind w:firstLine="567"/>
      <w:jc w:val="both"/>
    </w:pPr>
    <w:rPr>
      <w:rFonts w:ascii="Times New Roman" w:hAnsi="Times New Roman"/>
      <w:sz w:val="28"/>
      <w:szCs w:val="28"/>
    </w:rPr>
  </w:style>
  <w:style w:type="character" w:customStyle="1" w:styleId="-00">
    <w:name w:val="Интернет-ссылка_0"/>
    <w:rsid w:val="00804D5F"/>
    <w:rPr>
      <w:rFonts w:eastAsia="Calibri"/>
      <w:color w:val="0000FF"/>
      <w:u w:val="single"/>
    </w:rPr>
  </w:style>
  <w:style w:type="character" w:customStyle="1" w:styleId="Hyperlink0">
    <w:name w:val="Hyperlink_0"/>
    <w:basedOn w:val="a1"/>
    <w:uiPriority w:val="99"/>
    <w:rsid w:val="00804D5F"/>
    <w:rPr>
      <w:rFonts w:eastAsia="Calibri"/>
      <w:color w:val="0000FF"/>
      <w:u w:val="single"/>
    </w:rPr>
  </w:style>
  <w:style w:type="paragraph" w:customStyle="1" w:styleId="ConsPlusNormal00">
    <w:name w:val="ConsPlusNormal_0"/>
    <w:link w:val="ConsPlusNormal01"/>
    <w:qFormat/>
    <w:rsid w:val="00420781"/>
    <w:pPr>
      <w:widowControl w:val="0"/>
      <w:autoSpaceDE w:val="0"/>
      <w:autoSpaceDN w:val="0"/>
      <w:adjustRightInd w:val="0"/>
      <w:ind w:firstLine="720"/>
    </w:pPr>
    <w:rPr>
      <w:rFonts w:ascii="Arial" w:hAnsi="Arial" w:cs="Arial"/>
      <w:sz w:val="22"/>
      <w:szCs w:val="22"/>
    </w:rPr>
  </w:style>
  <w:style w:type="character" w:customStyle="1" w:styleId="ConsPlusNormal01">
    <w:name w:val="ConsPlusNormal Знак_0"/>
    <w:link w:val="ConsPlusNormal00"/>
    <w:locked/>
    <w:rsid w:val="00420781"/>
    <w:rPr>
      <w:rFonts w:ascii="Arial" w:hAnsi="Arial" w:cs="Arial"/>
      <w:sz w:val="22"/>
      <w:szCs w:val="22"/>
      <w:lang w:eastAsia="ru-RU" w:bidi="ar-SA"/>
    </w:rPr>
  </w:style>
  <w:style w:type="paragraph" w:customStyle="1" w:styleId="Standard0">
    <w:name w:val="Standard_0"/>
    <w:rsid w:val="00420781"/>
    <w:pPr>
      <w:suppressAutoHyphens/>
      <w:autoSpaceDN w:val="0"/>
      <w:spacing w:after="60"/>
      <w:jc w:val="both"/>
      <w:textAlignment w:val="baseline"/>
    </w:pPr>
    <w:rPr>
      <w:rFonts w:ascii="Times New Roman" w:hAnsi="Times New Roman"/>
      <w:kern w:val="3"/>
      <w:sz w:val="24"/>
      <w:szCs w:val="24"/>
    </w:rPr>
  </w:style>
  <w:style w:type="paragraph" w:customStyle="1" w:styleId="Normal1">
    <w:name w:val="Normal_1"/>
    <w:qFormat/>
    <w:rsid w:val="00420781"/>
    <w:pPr>
      <w:spacing w:after="60"/>
      <w:jc w:val="both"/>
    </w:pPr>
    <w:rPr>
      <w:rFonts w:ascii="Times New Roman" w:hAnsi="Times New Roman"/>
      <w:sz w:val="24"/>
      <w:szCs w:val="24"/>
    </w:rPr>
  </w:style>
  <w:style w:type="table" w:customStyle="1" w:styleId="TableGrid0">
    <w:name w:val="Table Grid_0"/>
    <w:basedOn w:val="a2"/>
    <w:uiPriority w:val="39"/>
    <w:rsid w:val="0003271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_1"/>
    <w:link w:val="ConsPlusNormal10"/>
    <w:qFormat/>
    <w:rsid w:val="00BF188F"/>
    <w:pPr>
      <w:widowControl w:val="0"/>
      <w:autoSpaceDE w:val="0"/>
      <w:autoSpaceDN w:val="0"/>
      <w:adjustRightInd w:val="0"/>
      <w:ind w:firstLine="720"/>
    </w:pPr>
    <w:rPr>
      <w:rFonts w:ascii="Times New Roman" w:hAnsi="Times New Roman"/>
      <w:sz w:val="24"/>
      <w:szCs w:val="22"/>
    </w:rPr>
  </w:style>
  <w:style w:type="character" w:customStyle="1" w:styleId="ConsPlusNormal10">
    <w:name w:val="ConsPlusNormal Знак_1"/>
    <w:link w:val="ConsPlusNormal1"/>
    <w:locked/>
    <w:rsid w:val="00BF188F"/>
    <w:rPr>
      <w:rFonts w:ascii="Times New Roman" w:hAnsi="Times New Roman"/>
      <w:sz w:val="24"/>
      <w:szCs w:val="22"/>
      <w:lang w:eastAsia="ru-RU" w:bidi="ar-SA"/>
    </w:rPr>
  </w:style>
  <w:style w:type="paragraph" w:customStyle="1" w:styleId="Normal2">
    <w:name w:val="Normal_2"/>
    <w:qFormat/>
    <w:rsid w:val="00661973"/>
    <w:pPr>
      <w:ind w:firstLine="709"/>
      <w:jc w:val="both"/>
    </w:pPr>
    <w:rPr>
      <w:rFonts w:ascii="Times New Roman" w:eastAsia="Calibri" w:hAnsi="Times New Roman"/>
      <w:sz w:val="24"/>
      <w:szCs w:val="22"/>
      <w:lang w:eastAsia="en-US"/>
    </w:rPr>
  </w:style>
  <w:style w:type="paragraph" w:customStyle="1" w:styleId="BodyText0">
    <w:name w:val="Body Text_0"/>
    <w:basedOn w:val="Normal2"/>
    <w:link w:val="0"/>
    <w:rsid w:val="00FB7FA8"/>
    <w:pPr>
      <w:spacing w:after="120"/>
      <w:ind w:firstLine="0"/>
      <w:jc w:val="left"/>
    </w:pPr>
    <w:rPr>
      <w:rFonts w:eastAsia="Times New Roman"/>
      <w:sz w:val="20"/>
      <w:szCs w:val="20"/>
      <w:lang w:eastAsia="ru-RU"/>
    </w:rPr>
  </w:style>
  <w:style w:type="character" w:customStyle="1" w:styleId="0">
    <w:name w:val="Основной текст Знак_0"/>
    <w:basedOn w:val="a1"/>
    <w:link w:val="BodyText0"/>
    <w:rsid w:val="00FB7FA8"/>
    <w:rPr>
      <w:rFonts w:ascii="Times New Roman" w:eastAsia="Times New Roman" w:hAnsi="Times New Roman" w:cs="Times New Roman"/>
      <w:sz w:val="20"/>
      <w:szCs w:val="20"/>
      <w:lang w:eastAsia="ru-RU"/>
    </w:rPr>
  </w:style>
  <w:style w:type="paragraph" w:customStyle="1" w:styleId="Standard1">
    <w:name w:val="Standard_1"/>
    <w:rsid w:val="00FB7FA8"/>
    <w:pPr>
      <w:suppressAutoHyphens/>
      <w:autoSpaceDN w:val="0"/>
      <w:spacing w:after="60"/>
      <w:jc w:val="both"/>
      <w:textAlignment w:val="baseline"/>
    </w:pPr>
    <w:rPr>
      <w:rFonts w:ascii="Times New Roman" w:hAnsi="Times New Roman"/>
      <w:kern w:val="3"/>
      <w:sz w:val="24"/>
      <w:szCs w:val="24"/>
    </w:rPr>
  </w:style>
  <w:style w:type="table" w:customStyle="1" w:styleId="TableGrid1">
    <w:name w:val="Table Grid_1"/>
    <w:basedOn w:val="a2"/>
    <w:uiPriority w:val="39"/>
    <w:rsid w:val="00925790"/>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_3"/>
    <w:qFormat/>
    <w:rsid w:val="004C78E0"/>
    <w:pPr>
      <w:spacing w:after="200" w:line="276" w:lineRule="auto"/>
    </w:pPr>
    <w:rPr>
      <w:rFonts w:eastAsia="Calibri"/>
      <w:sz w:val="22"/>
      <w:szCs w:val="22"/>
      <w:lang w:eastAsia="en-US"/>
    </w:rPr>
  </w:style>
  <w:style w:type="paragraph" w:customStyle="1" w:styleId="Normal4">
    <w:name w:val="Normal_4"/>
    <w:qFormat/>
    <w:rsid w:val="004C78E0"/>
    <w:pPr>
      <w:spacing w:after="200" w:line="276" w:lineRule="auto"/>
    </w:pPr>
    <w:rPr>
      <w:rFonts w:eastAsia="Calibri"/>
      <w:sz w:val="22"/>
      <w:szCs w:val="22"/>
      <w:lang w:eastAsia="en-US"/>
    </w:rPr>
  </w:style>
  <w:style w:type="table" w:customStyle="1" w:styleId="1d">
    <w:name w:val="Сетка таблицы1"/>
    <w:basedOn w:val="a2"/>
    <w:next w:val="TableGrid2"/>
    <w:rsid w:val="008733D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_2"/>
    <w:basedOn w:val="a2"/>
    <w:uiPriority w:val="59"/>
    <w:rsid w:val="008733D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ункт б/н"/>
    <w:basedOn w:val="a0"/>
    <w:semiHidden/>
    <w:rsid w:val="00FE5BE8"/>
    <w:pPr>
      <w:tabs>
        <w:tab w:val="left" w:pos="1134"/>
      </w:tabs>
      <w:ind w:firstLine="567"/>
      <w:jc w:val="both"/>
    </w:pPr>
    <w:rPr>
      <w:rFonts w:eastAsia="Times New Roman"/>
      <w:szCs w:val="24"/>
    </w:rPr>
  </w:style>
  <w:style w:type="paragraph" w:customStyle="1" w:styleId="-">
    <w:name w:val="Контракт-раздел"/>
    <w:basedOn w:val="a0"/>
    <w:next w:val="-0"/>
    <w:uiPriority w:val="99"/>
    <w:rsid w:val="00FE5BE8"/>
    <w:pPr>
      <w:keepNext/>
      <w:numPr>
        <w:numId w:val="4"/>
      </w:numPr>
      <w:tabs>
        <w:tab w:val="left" w:pos="540"/>
      </w:tabs>
      <w:suppressAutoHyphens/>
      <w:spacing w:before="360" w:after="120"/>
      <w:jc w:val="center"/>
      <w:outlineLvl w:val="3"/>
    </w:pPr>
    <w:rPr>
      <w:rFonts w:eastAsia="Times New Roman"/>
      <w:b/>
      <w:bCs/>
      <w:caps/>
      <w:smallCaps/>
      <w:szCs w:val="24"/>
    </w:rPr>
  </w:style>
  <w:style w:type="paragraph" w:customStyle="1" w:styleId="-0">
    <w:name w:val="Контракт-пункт"/>
    <w:basedOn w:val="a0"/>
    <w:rsid w:val="00FE5BE8"/>
    <w:pPr>
      <w:numPr>
        <w:ilvl w:val="1"/>
        <w:numId w:val="4"/>
      </w:numPr>
      <w:tabs>
        <w:tab w:val="clear" w:pos="851"/>
        <w:tab w:val="num" w:pos="2340"/>
      </w:tabs>
      <w:ind w:left="2340" w:hanging="360"/>
      <w:jc w:val="both"/>
    </w:pPr>
    <w:rPr>
      <w:rFonts w:eastAsia="Times New Roman"/>
      <w:szCs w:val="24"/>
    </w:rPr>
  </w:style>
  <w:style w:type="paragraph" w:customStyle="1" w:styleId="-1">
    <w:name w:val="Контракт-подпункт"/>
    <w:basedOn w:val="a0"/>
    <w:rsid w:val="00FE5BE8"/>
    <w:pPr>
      <w:numPr>
        <w:ilvl w:val="2"/>
        <w:numId w:val="4"/>
      </w:numPr>
      <w:jc w:val="both"/>
    </w:pPr>
    <w:rPr>
      <w:rFonts w:eastAsia="Times New Roman"/>
      <w:szCs w:val="24"/>
    </w:rPr>
  </w:style>
  <w:style w:type="paragraph" w:customStyle="1" w:styleId="-2">
    <w:name w:val="Контракт-подподпункт"/>
    <w:basedOn w:val="a0"/>
    <w:rsid w:val="00FE5BE8"/>
    <w:pPr>
      <w:numPr>
        <w:ilvl w:val="3"/>
        <w:numId w:val="4"/>
      </w:numPr>
      <w:jc w:val="both"/>
    </w:pPr>
    <w:rPr>
      <w:rFonts w:eastAsia="Times New Roman"/>
      <w:szCs w:val="24"/>
    </w:rPr>
  </w:style>
  <w:style w:type="paragraph" w:customStyle="1" w:styleId="parametervalue">
    <w:name w:val="parametervalue"/>
    <w:basedOn w:val="a0"/>
    <w:rsid w:val="00997958"/>
    <w:pPr>
      <w:spacing w:before="100" w:beforeAutospacing="1" w:after="100" w:afterAutospacing="1"/>
    </w:pPr>
    <w:rPr>
      <w:rFonts w:eastAsia="Times New Roman"/>
      <w:szCs w:val="24"/>
    </w:rPr>
  </w:style>
  <w:style w:type="character" w:customStyle="1" w:styleId="a8">
    <w:name w:val="Без интервала Знак"/>
    <w:link w:val="a7"/>
    <w:uiPriority w:val="1"/>
    <w:locked/>
    <w:rsid w:val="00997958"/>
    <w:rPr>
      <w:rFonts w:ascii="Times New Roman" w:hAnsi="Times New Roman"/>
      <w:sz w:val="28"/>
      <w:szCs w:val="28"/>
      <w:lang w:eastAsia="ru-RU" w:bidi="ar-SA"/>
    </w:rPr>
  </w:style>
  <w:style w:type="paragraph" w:customStyle="1" w:styleId="pj">
    <w:name w:val="pj"/>
    <w:basedOn w:val="a0"/>
    <w:rsid w:val="006E4369"/>
    <w:pPr>
      <w:spacing w:before="100" w:beforeAutospacing="1" w:after="100" w:afterAutospacing="1"/>
    </w:pPr>
    <w:rPr>
      <w:rFonts w:eastAsia="Times New Roman"/>
      <w:szCs w:val="24"/>
    </w:rPr>
  </w:style>
  <w:style w:type="paragraph" w:customStyle="1" w:styleId="1e">
    <w:name w:val="Обычный1"/>
    <w:uiPriority w:val="99"/>
    <w:rsid w:val="00724066"/>
    <w:pPr>
      <w:widowControl w:val="0"/>
      <w:spacing w:line="320" w:lineRule="auto"/>
      <w:ind w:left="40" w:firstLine="720"/>
      <w:jc w:val="both"/>
    </w:pPr>
    <w:rPr>
      <w:rFonts w:ascii="Courier New" w:hAnsi="Courier New"/>
      <w:sz w:val="18"/>
    </w:rPr>
  </w:style>
  <w:style w:type="paragraph" w:customStyle="1" w:styleId="ConsCell">
    <w:name w:val="ConsCell"/>
    <w:uiPriority w:val="99"/>
    <w:rsid w:val="00724066"/>
    <w:pPr>
      <w:widowControl w:val="0"/>
      <w:autoSpaceDE w:val="0"/>
      <w:autoSpaceDN w:val="0"/>
      <w:adjustRightInd w:val="0"/>
    </w:pPr>
    <w:rPr>
      <w:rFonts w:ascii="Arial" w:hAnsi="Arial" w:cs="Arial"/>
    </w:rPr>
  </w:style>
  <w:style w:type="character" w:customStyle="1" w:styleId="Anrede1IhrZeichen">
    <w:name w:val="Anrede1IhrZeichen"/>
    <w:uiPriority w:val="99"/>
    <w:rsid w:val="00724066"/>
    <w:rPr>
      <w:rFonts w:ascii="Arial" w:hAnsi="Arial"/>
      <w:sz w:val="22"/>
    </w:rPr>
  </w:style>
  <w:style w:type="character" w:customStyle="1" w:styleId="rserrmark">
    <w:name w:val="rs_err_mark"/>
    <w:basedOn w:val="a1"/>
    <w:uiPriority w:val="99"/>
    <w:rsid w:val="00724066"/>
    <w:rPr>
      <w:rFonts w:cs="Times New Roman"/>
    </w:rPr>
  </w:style>
  <w:style w:type="paragraph" w:customStyle="1" w:styleId="xl30">
    <w:name w:val="xl30"/>
    <w:basedOn w:val="a0"/>
    <w:uiPriority w:val="99"/>
    <w:rsid w:val="00724066"/>
    <w:pPr>
      <w:pBdr>
        <w:left w:val="single" w:sz="4" w:space="0" w:color="auto"/>
      </w:pBdr>
      <w:spacing w:before="100" w:beforeAutospacing="1" w:after="100" w:afterAutospacing="1"/>
      <w:textAlignment w:val="top"/>
    </w:pPr>
    <w:rPr>
      <w:rFonts w:eastAsia="Times New Roman"/>
      <w:sz w:val="22"/>
      <w:lang w:eastAsia="en-US"/>
    </w:rPr>
  </w:style>
  <w:style w:type="paragraph" w:customStyle="1" w:styleId="555">
    <w:name w:val="Стиль555"/>
    <w:basedOn w:val="a0"/>
    <w:uiPriority w:val="99"/>
    <w:rsid w:val="00724066"/>
    <w:pPr>
      <w:numPr>
        <w:numId w:val="6"/>
      </w:numPr>
    </w:pPr>
    <w:rPr>
      <w:rFonts w:ascii="Arial Narrow" w:eastAsia="Times New Roman" w:hAnsi="Arial Narrow"/>
      <w:sz w:val="20"/>
      <w:lang w:val="en-US" w:eastAsia="en-US"/>
    </w:rPr>
  </w:style>
  <w:style w:type="paragraph" w:customStyle="1" w:styleId="Iauiue">
    <w:name w:val="Iau?iue"/>
    <w:uiPriority w:val="99"/>
    <w:rsid w:val="00724066"/>
    <w:rPr>
      <w:rFonts w:ascii="Times New Roman" w:hAnsi="Times New Roman"/>
      <w:lang w:eastAsia="en-US"/>
    </w:rPr>
  </w:style>
  <w:style w:type="paragraph" w:customStyle="1" w:styleId="101">
    <w:name w:val="Стиль10/1"/>
    <w:basedOn w:val="a0"/>
    <w:uiPriority w:val="99"/>
    <w:rsid w:val="00724066"/>
    <w:pPr>
      <w:numPr>
        <w:ilvl w:val="1"/>
        <w:numId w:val="7"/>
      </w:numPr>
    </w:pPr>
    <w:rPr>
      <w:rFonts w:ascii="Arial Narrow" w:eastAsia="Times New Roman" w:hAnsi="Arial Narrow"/>
      <w:b/>
      <w:sz w:val="20"/>
      <w:lang w:val="en-US" w:eastAsia="en-US"/>
    </w:rPr>
  </w:style>
  <w:style w:type="paragraph" w:customStyle="1" w:styleId="xl31">
    <w:name w:val="xl31"/>
    <w:basedOn w:val="a0"/>
    <w:uiPriority w:val="99"/>
    <w:rsid w:val="00724066"/>
    <w:pPr>
      <w:pBdr>
        <w:left w:val="single" w:sz="4" w:space="0" w:color="auto"/>
        <w:right w:val="single" w:sz="4" w:space="0" w:color="auto"/>
      </w:pBdr>
      <w:spacing w:before="100" w:beforeAutospacing="1" w:after="100" w:afterAutospacing="1"/>
      <w:textAlignment w:val="top"/>
    </w:pPr>
    <w:rPr>
      <w:rFonts w:eastAsia="Times New Roman"/>
      <w:sz w:val="22"/>
      <w:lang w:eastAsia="en-US"/>
    </w:rPr>
  </w:style>
  <w:style w:type="paragraph" w:customStyle="1" w:styleId="xl40">
    <w:name w:val="xl40"/>
    <w:basedOn w:val="a0"/>
    <w:uiPriority w:val="99"/>
    <w:rsid w:val="007240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lang w:eastAsia="en-US"/>
    </w:rPr>
  </w:style>
  <w:style w:type="paragraph" w:customStyle="1" w:styleId="111">
    <w:name w:val="Стиль11/1"/>
    <w:basedOn w:val="a0"/>
    <w:uiPriority w:val="99"/>
    <w:rsid w:val="00724066"/>
    <w:pPr>
      <w:numPr>
        <w:ilvl w:val="1"/>
        <w:numId w:val="8"/>
      </w:numPr>
    </w:pPr>
    <w:rPr>
      <w:rFonts w:ascii="Arial Narrow" w:eastAsia="Times New Roman" w:hAnsi="Arial Narrow"/>
      <w:b/>
      <w:sz w:val="20"/>
      <w:lang w:val="en-US" w:eastAsia="en-US"/>
    </w:rPr>
  </w:style>
  <w:style w:type="paragraph" w:customStyle="1" w:styleId="xl41">
    <w:name w:val="xl41"/>
    <w:basedOn w:val="a0"/>
    <w:uiPriority w:val="99"/>
    <w:rsid w:val="0072406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Times New Roman"/>
      <w:sz w:val="22"/>
      <w:lang w:eastAsia="en-US"/>
    </w:rPr>
  </w:style>
  <w:style w:type="character" w:customStyle="1" w:styleId="st1">
    <w:name w:val="st1"/>
    <w:basedOn w:val="a1"/>
    <w:uiPriority w:val="99"/>
    <w:rsid w:val="00724066"/>
    <w:rPr>
      <w:rFonts w:cs="Times New Roman"/>
    </w:rPr>
  </w:style>
  <w:style w:type="paragraph" w:customStyle="1" w:styleId="afff4">
    <w:name w:val="Таблица текст"/>
    <w:basedOn w:val="a0"/>
    <w:uiPriority w:val="99"/>
    <w:rsid w:val="00724066"/>
    <w:pPr>
      <w:spacing w:before="40" w:after="40"/>
      <w:ind w:left="57" w:right="57"/>
    </w:pPr>
    <w:rPr>
      <w:rFonts w:eastAsia="Times New Roman"/>
      <w:sz w:val="22"/>
      <w:szCs w:val="22"/>
    </w:rPr>
  </w:style>
  <w:style w:type="paragraph" w:customStyle="1" w:styleId="afff5">
    <w:name w:val="Стиль Таблица_ячейка_центр"/>
    <w:basedOn w:val="a0"/>
    <w:uiPriority w:val="99"/>
    <w:rsid w:val="00724066"/>
    <w:pPr>
      <w:suppressAutoHyphens/>
      <w:snapToGrid w:val="0"/>
      <w:jc w:val="center"/>
    </w:pPr>
    <w:rPr>
      <w:rFonts w:eastAsia="Times New Roman"/>
      <w:position w:val="2"/>
      <w:lang w:eastAsia="ar-SA"/>
    </w:rPr>
  </w:style>
  <w:style w:type="paragraph" w:customStyle="1" w:styleId="formattext">
    <w:name w:val="formattext"/>
    <w:basedOn w:val="a0"/>
    <w:uiPriority w:val="99"/>
    <w:rsid w:val="00724066"/>
    <w:pPr>
      <w:spacing w:before="100" w:beforeAutospacing="1" w:after="100" w:afterAutospacing="1"/>
    </w:pPr>
    <w:rPr>
      <w:rFonts w:eastAsia="Times New Roman"/>
      <w:szCs w:val="24"/>
    </w:rPr>
  </w:style>
  <w:style w:type="paragraph" w:customStyle="1" w:styleId="afff6">
    <w:name w:val="Заголовок таблицы"/>
    <w:basedOn w:val="a0"/>
    <w:rsid w:val="00724066"/>
    <w:pPr>
      <w:widowControl w:val="0"/>
      <w:suppressLineNumbers/>
      <w:suppressAutoHyphens/>
      <w:jc w:val="center"/>
    </w:pPr>
    <w:rPr>
      <w:rFonts w:eastAsia="Times New Roman"/>
      <w:b/>
      <w:bCs/>
      <w:kern w:val="1"/>
      <w:szCs w:val="24"/>
      <w:lang w:eastAsia="ar-SA"/>
    </w:rPr>
  </w:style>
  <w:style w:type="character" w:customStyle="1" w:styleId="212pt">
    <w:name w:val="Основной текст (2) + 12 pt"/>
    <w:basedOn w:val="a1"/>
    <w:rsid w:val="007240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b">
    <w:name w:val="Основной текст (2)_"/>
    <w:basedOn w:val="a1"/>
    <w:link w:val="2c"/>
    <w:rsid w:val="00724066"/>
    <w:rPr>
      <w:sz w:val="28"/>
      <w:szCs w:val="28"/>
      <w:shd w:val="clear" w:color="auto" w:fill="FFFFFF"/>
    </w:rPr>
  </w:style>
  <w:style w:type="paragraph" w:customStyle="1" w:styleId="2c">
    <w:name w:val="Основной текст (2)"/>
    <w:basedOn w:val="a0"/>
    <w:link w:val="2b"/>
    <w:rsid w:val="00724066"/>
    <w:pPr>
      <w:widowControl w:val="0"/>
      <w:shd w:val="clear" w:color="auto" w:fill="FFFFFF"/>
      <w:spacing w:before="300" w:after="300" w:line="324" w:lineRule="exact"/>
      <w:jc w:val="center"/>
    </w:pPr>
    <w:rPr>
      <w:rFonts w:ascii="Calibri" w:eastAsia="Times New Roman" w:hAnsi="Calibri"/>
      <w:sz w:val="28"/>
      <w:szCs w:val="28"/>
      <w:lang w:eastAsia="en-US"/>
    </w:rPr>
  </w:style>
  <w:style w:type="character" w:customStyle="1" w:styleId="extended-textshort">
    <w:name w:val="extended-text__short"/>
    <w:basedOn w:val="a1"/>
    <w:rsid w:val="00724066"/>
  </w:style>
  <w:style w:type="character" w:customStyle="1" w:styleId="afff7">
    <w:name w:val="Гипертекстовая ссылка"/>
    <w:basedOn w:val="a1"/>
    <w:rsid w:val="00656F47"/>
    <w:rPr>
      <w:color w:val="008000"/>
      <w:sz w:val="20"/>
      <w:szCs w:val="20"/>
      <w:u w:val="single"/>
    </w:rPr>
  </w:style>
  <w:style w:type="paragraph" w:customStyle="1" w:styleId="Style5">
    <w:name w:val="Style5"/>
    <w:basedOn w:val="a0"/>
    <w:rsid w:val="00656F47"/>
    <w:pPr>
      <w:widowControl w:val="0"/>
      <w:suppressAutoHyphens/>
      <w:autoSpaceDE w:val="0"/>
    </w:pPr>
    <w:rPr>
      <w:rFonts w:ascii="Calibri" w:eastAsia="Times New Roman" w:hAnsi="Calibri" w:cs="Calibri"/>
      <w:szCs w:val="24"/>
      <w:lang w:eastAsia="ar-SA"/>
    </w:rPr>
  </w:style>
  <w:style w:type="paragraph" w:styleId="2d">
    <w:name w:val="Body Text First Indent 2"/>
    <w:basedOn w:val="af8"/>
    <w:link w:val="2e"/>
    <w:rsid w:val="00656F47"/>
    <w:pPr>
      <w:spacing w:after="0"/>
      <w:ind w:left="360" w:firstLine="360"/>
      <w:jc w:val="left"/>
    </w:pPr>
  </w:style>
  <w:style w:type="character" w:customStyle="1" w:styleId="2e">
    <w:name w:val="Красная строка 2 Знак"/>
    <w:basedOn w:val="af9"/>
    <w:link w:val="2d"/>
    <w:rsid w:val="00656F47"/>
    <w:rPr>
      <w:rFonts w:ascii="Times New Roman" w:hAnsi="Times New Roman" w:cs="Times New Roman"/>
      <w:sz w:val="24"/>
      <w:szCs w:val="24"/>
      <w:lang w:eastAsia="ru-RU"/>
    </w:rPr>
  </w:style>
  <w:style w:type="character" w:customStyle="1" w:styleId="iceouttxt5">
    <w:name w:val="iceouttxt5"/>
    <w:basedOn w:val="a1"/>
    <w:rsid w:val="00656F47"/>
    <w:rPr>
      <w:rFonts w:ascii="Arial" w:hAnsi="Arial" w:cs="Arial" w:hint="default"/>
      <w:color w:val="666666"/>
      <w:sz w:val="17"/>
      <w:szCs w:val="17"/>
    </w:rPr>
  </w:style>
  <w:style w:type="paragraph" w:styleId="afff8">
    <w:name w:val="Body Text First Indent"/>
    <w:basedOn w:val="a9"/>
    <w:link w:val="afff9"/>
    <w:rsid w:val="00656F47"/>
    <w:pPr>
      <w:spacing w:after="0"/>
      <w:ind w:firstLine="360"/>
    </w:pPr>
    <w:rPr>
      <w:szCs w:val="24"/>
    </w:rPr>
  </w:style>
  <w:style w:type="character" w:customStyle="1" w:styleId="afff9">
    <w:name w:val="Красная строка Знак"/>
    <w:basedOn w:val="aa"/>
    <w:link w:val="afff8"/>
    <w:rsid w:val="00656F47"/>
    <w:rPr>
      <w:rFonts w:ascii="Times New Roman" w:hAnsi="Times New Roman" w:cs="Times New Roman"/>
      <w:sz w:val="24"/>
      <w:szCs w:val="24"/>
      <w:lang w:eastAsia="ru-RU"/>
    </w:rPr>
  </w:style>
  <w:style w:type="paragraph" w:styleId="afffa">
    <w:name w:val="Block Text"/>
    <w:basedOn w:val="a0"/>
    <w:rsid w:val="00656F47"/>
    <w:pPr>
      <w:ind w:left="5245" w:right="273"/>
      <w:jc w:val="both"/>
    </w:pPr>
    <w:rPr>
      <w:rFonts w:eastAsia="Times New Roman"/>
      <w:sz w:val="20"/>
    </w:rPr>
  </w:style>
  <w:style w:type="paragraph" w:customStyle="1" w:styleId="afffb">
    <w:name w:val="Знак"/>
    <w:basedOn w:val="a0"/>
    <w:rsid w:val="00656F47"/>
    <w:pPr>
      <w:spacing w:before="100" w:beforeAutospacing="1" w:after="100" w:afterAutospacing="1"/>
    </w:pPr>
    <w:rPr>
      <w:rFonts w:ascii="Tahoma" w:eastAsia="Times New Roman" w:hAnsi="Tahoma"/>
      <w:sz w:val="20"/>
      <w:lang w:val="en-US" w:eastAsia="en-US"/>
    </w:rPr>
  </w:style>
  <w:style w:type="paragraph" w:styleId="afffc">
    <w:name w:val="Note Heading"/>
    <w:basedOn w:val="a0"/>
    <w:next w:val="a0"/>
    <w:link w:val="afffd"/>
    <w:rsid w:val="00656F47"/>
    <w:pPr>
      <w:spacing w:after="60"/>
      <w:jc w:val="both"/>
    </w:pPr>
    <w:rPr>
      <w:rFonts w:eastAsia="Times New Roman"/>
      <w:szCs w:val="24"/>
    </w:rPr>
  </w:style>
  <w:style w:type="character" w:customStyle="1" w:styleId="afffd">
    <w:name w:val="Заголовок записки Знак"/>
    <w:basedOn w:val="a1"/>
    <w:link w:val="afffc"/>
    <w:rsid w:val="00656F47"/>
    <w:rPr>
      <w:rFonts w:ascii="Times New Roman" w:hAnsi="Times New Roman" w:cs="Times New Roman"/>
      <w:sz w:val="24"/>
      <w:szCs w:val="24"/>
      <w:lang w:eastAsia="ru-RU"/>
    </w:rPr>
  </w:style>
  <w:style w:type="paragraph" w:customStyle="1" w:styleId="afffe">
    <w:name w:val="Тендерные данные"/>
    <w:basedOn w:val="a0"/>
    <w:rsid w:val="00656F47"/>
    <w:pPr>
      <w:tabs>
        <w:tab w:val="left" w:pos="1985"/>
      </w:tabs>
      <w:spacing w:before="120" w:after="60"/>
      <w:jc w:val="both"/>
    </w:pPr>
    <w:rPr>
      <w:rFonts w:eastAsia="Times New Roman"/>
      <w:b/>
      <w:bCs/>
      <w:szCs w:val="24"/>
    </w:rPr>
  </w:style>
  <w:style w:type="character" w:customStyle="1" w:styleId="affff">
    <w:name w:val="Не вступил в силу"/>
    <w:rsid w:val="00656F47"/>
    <w:rPr>
      <w:color w:val="008080"/>
      <w:sz w:val="20"/>
      <w:szCs w:val="20"/>
    </w:rPr>
  </w:style>
  <w:style w:type="paragraph" w:customStyle="1" w:styleId="affff0">
    <w:name w:val="Текст факса"/>
    <w:basedOn w:val="a0"/>
    <w:rsid w:val="00656F47"/>
    <w:pPr>
      <w:spacing w:after="120" w:line="360" w:lineRule="auto"/>
      <w:ind w:firstLine="709"/>
      <w:jc w:val="both"/>
    </w:pPr>
    <w:rPr>
      <w:rFonts w:ascii="TimesET" w:eastAsia="Times New Roman" w:hAnsi="TimesET"/>
      <w:sz w:val="28"/>
    </w:rPr>
  </w:style>
  <w:style w:type="paragraph" w:customStyle="1" w:styleId="312">
    <w:name w:val="Основной текст (3)1"/>
    <w:basedOn w:val="a0"/>
    <w:rsid w:val="00656F47"/>
    <w:pPr>
      <w:shd w:val="clear" w:color="auto" w:fill="FFFFFF"/>
      <w:spacing w:line="278" w:lineRule="exact"/>
    </w:pPr>
    <w:rPr>
      <w:rFonts w:eastAsia="Arial Unicode MS"/>
      <w:sz w:val="22"/>
      <w:szCs w:val="22"/>
    </w:rPr>
  </w:style>
  <w:style w:type="paragraph" w:customStyle="1" w:styleId="acxsplastcxspmiddle">
    <w:name w:val="acxsplastcxspmiddle"/>
    <w:basedOn w:val="a0"/>
    <w:rsid w:val="00656F47"/>
    <w:pPr>
      <w:spacing w:before="100" w:beforeAutospacing="1" w:after="100" w:afterAutospacing="1"/>
    </w:pPr>
    <w:rPr>
      <w:rFonts w:eastAsia="Times New Roman"/>
      <w:szCs w:val="24"/>
    </w:rPr>
  </w:style>
  <w:style w:type="paragraph" w:customStyle="1" w:styleId="affff1">
    <w:name w:val="Знак Знак Знак Знак Знак"/>
    <w:basedOn w:val="a0"/>
    <w:rsid w:val="00656F47"/>
    <w:pPr>
      <w:spacing w:before="100" w:beforeAutospacing="1" w:after="100" w:afterAutospacing="1"/>
    </w:pPr>
    <w:rPr>
      <w:rFonts w:ascii="Tahoma" w:eastAsia="Times New Roman" w:hAnsi="Tahoma" w:cs="Tahoma"/>
      <w:sz w:val="20"/>
      <w:lang w:val="en-US" w:eastAsia="en-US"/>
    </w:rPr>
  </w:style>
  <w:style w:type="character" w:customStyle="1" w:styleId="FontStyle23">
    <w:name w:val="Font Style23"/>
    <w:basedOn w:val="a1"/>
    <w:rsid w:val="00656F47"/>
    <w:rPr>
      <w:rFonts w:ascii="Times New Roman" w:hAnsi="Times New Roman" w:cs="Times New Roman" w:hint="default"/>
      <w:color w:val="000000"/>
      <w:sz w:val="22"/>
      <w:szCs w:val="22"/>
    </w:rPr>
  </w:style>
  <w:style w:type="paragraph" w:customStyle="1" w:styleId="fn2r">
    <w:name w:val="fn2r"/>
    <w:basedOn w:val="a0"/>
    <w:rsid w:val="00656F47"/>
    <w:pPr>
      <w:spacing w:before="100" w:beforeAutospacing="1" w:after="100" w:afterAutospacing="1"/>
    </w:pPr>
    <w:rPr>
      <w:rFonts w:eastAsia="Times New Roman"/>
      <w:szCs w:val="24"/>
    </w:rPr>
  </w:style>
  <w:style w:type="paragraph" w:customStyle="1" w:styleId="fn1r">
    <w:name w:val="fn1r"/>
    <w:basedOn w:val="a0"/>
    <w:rsid w:val="00656F47"/>
    <w:pPr>
      <w:spacing w:before="100" w:beforeAutospacing="1" w:after="100" w:afterAutospacing="1"/>
    </w:pPr>
    <w:rPr>
      <w:rFonts w:eastAsia="Times New Roman"/>
      <w:szCs w:val="24"/>
    </w:rPr>
  </w:style>
  <w:style w:type="character" w:customStyle="1" w:styleId="1f">
    <w:name w:val="Заголовок №1 + Не полужирный"/>
    <w:aliases w:val="Интервал 0 pt1,Заголовок №1 + Не полужирный1"/>
    <w:basedOn w:val="a1"/>
    <w:rsid w:val="00656F47"/>
    <w:rPr>
      <w:rFonts w:ascii="Times New Roman" w:eastAsia="Arial Unicode MS" w:hAnsi="Times New Roman" w:cs="Times New Roman" w:hint="default"/>
      <w:b/>
      <w:bCs/>
      <w:spacing w:val="10"/>
      <w:sz w:val="25"/>
      <w:szCs w:val="25"/>
      <w:lang w:val="ru-RU" w:eastAsia="ru-RU" w:bidi="ar-SA"/>
    </w:rPr>
  </w:style>
  <w:style w:type="paragraph" w:customStyle="1" w:styleId="affff2">
    <w:name w:val="Знак Знак Знак Знак Знак Знак Знак"/>
    <w:basedOn w:val="a0"/>
    <w:rsid w:val="00656F47"/>
    <w:pPr>
      <w:spacing w:after="160" w:line="240" w:lineRule="exact"/>
    </w:pPr>
    <w:rPr>
      <w:rFonts w:ascii="Verdana" w:eastAsia="Times New Roman" w:hAnsi="Verdana" w:cs="Verdana"/>
      <w:szCs w:val="24"/>
      <w:lang w:val="en-US" w:eastAsia="en-US"/>
    </w:rPr>
  </w:style>
  <w:style w:type="paragraph" w:customStyle="1" w:styleId="Num">
    <w:name w:val="Num"/>
    <w:basedOn w:val="a0"/>
    <w:rsid w:val="00656F47"/>
    <w:pPr>
      <w:tabs>
        <w:tab w:val="left" w:pos="360"/>
      </w:tabs>
      <w:suppressAutoHyphens/>
      <w:spacing w:after="120"/>
      <w:ind w:left="360"/>
    </w:pPr>
    <w:rPr>
      <w:rFonts w:eastAsia="Times New Roman"/>
      <w:szCs w:val="24"/>
      <w:lang w:val="en-US" w:eastAsia="ar-SA"/>
    </w:rPr>
  </w:style>
  <w:style w:type="paragraph" w:customStyle="1" w:styleId="1f0">
    <w:name w:val="заголовок 1"/>
    <w:basedOn w:val="a0"/>
    <w:next w:val="a0"/>
    <w:rsid w:val="00656F47"/>
    <w:pPr>
      <w:keepNext/>
      <w:widowControl w:val="0"/>
      <w:suppressAutoHyphens/>
      <w:autoSpaceDE w:val="0"/>
      <w:jc w:val="center"/>
    </w:pPr>
    <w:rPr>
      <w:rFonts w:eastAsia="Times New Roman"/>
      <w:sz w:val="28"/>
      <w:szCs w:val="28"/>
      <w:lang w:eastAsia="ar-SA"/>
    </w:rPr>
  </w:style>
  <w:style w:type="paragraph" w:customStyle="1" w:styleId="UnNum">
    <w:name w:val="UnNum"/>
    <w:basedOn w:val="a0"/>
    <w:rsid w:val="00656F47"/>
    <w:pPr>
      <w:numPr>
        <w:numId w:val="9"/>
      </w:numPr>
      <w:suppressAutoHyphens/>
      <w:spacing w:after="120"/>
    </w:pPr>
    <w:rPr>
      <w:rFonts w:ascii="Arial" w:eastAsia="Times New Roman" w:hAnsi="Arial"/>
      <w:sz w:val="20"/>
      <w:szCs w:val="24"/>
      <w:lang w:eastAsia="ar-SA"/>
    </w:rPr>
  </w:style>
  <w:style w:type="paragraph" w:customStyle="1" w:styleId="affff3">
    <w:name w:val="Перечисление"/>
    <w:basedOn w:val="a0"/>
    <w:rsid w:val="00656F47"/>
    <w:pPr>
      <w:tabs>
        <w:tab w:val="left" w:pos="360"/>
      </w:tabs>
      <w:suppressAutoHyphens/>
      <w:ind w:left="360" w:hanging="360"/>
      <w:jc w:val="both"/>
    </w:pPr>
    <w:rPr>
      <w:rFonts w:eastAsia="Times New Roman"/>
      <w:sz w:val="28"/>
      <w:szCs w:val="28"/>
      <w:lang w:eastAsia="ar-SA"/>
    </w:rPr>
  </w:style>
  <w:style w:type="paragraph" w:customStyle="1" w:styleId="2f">
    <w:name w:val="Знак2"/>
    <w:basedOn w:val="a0"/>
    <w:rsid w:val="00656F47"/>
    <w:pPr>
      <w:spacing w:after="160" w:line="240" w:lineRule="exact"/>
      <w:jc w:val="both"/>
    </w:pPr>
    <w:rPr>
      <w:rFonts w:eastAsia="Times New Roman"/>
      <w:lang w:val="en-US" w:eastAsia="en-US"/>
    </w:rPr>
  </w:style>
  <w:style w:type="character" w:customStyle="1" w:styleId="ConsNormal0">
    <w:name w:val="ConsNormal Знак"/>
    <w:link w:val="ConsNormal"/>
    <w:rsid w:val="00656F47"/>
    <w:rPr>
      <w:rFonts w:ascii="Arial" w:hAnsi="Arial" w:cs="Arial"/>
      <w:sz w:val="22"/>
      <w:szCs w:val="22"/>
      <w:lang w:eastAsia="ru-RU" w:bidi="ar-SA"/>
    </w:rPr>
  </w:style>
  <w:style w:type="paragraph" w:customStyle="1" w:styleId="220">
    <w:name w:val="Основной текст с отступом 22"/>
    <w:basedOn w:val="a0"/>
    <w:rsid w:val="00656F47"/>
    <w:pPr>
      <w:widowControl w:val="0"/>
      <w:tabs>
        <w:tab w:val="left" w:pos="1134"/>
      </w:tabs>
      <w:spacing w:line="260" w:lineRule="auto"/>
      <w:ind w:firstLine="567"/>
      <w:jc w:val="both"/>
    </w:pPr>
    <w:rPr>
      <w:rFonts w:eastAsia="Times New Roman"/>
    </w:rPr>
  </w:style>
  <w:style w:type="paragraph" w:customStyle="1" w:styleId="1f1">
    <w:name w:val="Знак1 Знак Знак"/>
    <w:basedOn w:val="a0"/>
    <w:rsid w:val="00656F47"/>
    <w:pPr>
      <w:keepLines/>
      <w:spacing w:after="160" w:line="240" w:lineRule="exact"/>
    </w:pPr>
    <w:rPr>
      <w:rFonts w:ascii="Verdana" w:eastAsia="MS Mincho" w:hAnsi="Verdana" w:cs="Franklin Gothic Book"/>
      <w:sz w:val="20"/>
      <w:lang w:val="en-US" w:eastAsia="en-US"/>
    </w:rPr>
  </w:style>
  <w:style w:type="paragraph" w:customStyle="1" w:styleId="CharChar">
    <w:name w:val="Char Char Знак"/>
    <w:basedOn w:val="a0"/>
    <w:rsid w:val="00656F47"/>
    <w:pPr>
      <w:spacing w:after="160" w:line="240" w:lineRule="exact"/>
    </w:pPr>
    <w:rPr>
      <w:rFonts w:ascii="Verdana" w:eastAsia="Times New Roman" w:hAnsi="Verdana"/>
      <w:sz w:val="20"/>
      <w:lang w:val="en-US" w:eastAsia="en-US"/>
    </w:rPr>
  </w:style>
  <w:style w:type="character" w:styleId="affff4">
    <w:name w:val="Emphasis"/>
    <w:qFormat/>
    <w:rsid w:val="00656F47"/>
    <w:rPr>
      <w:i/>
      <w:iCs/>
    </w:rPr>
  </w:style>
  <w:style w:type="paragraph" w:customStyle="1" w:styleId="WW-">
    <w:name w:val="WW-Заголовок"/>
    <w:basedOn w:val="a0"/>
    <w:next w:val="aff3"/>
    <w:rsid w:val="00656F47"/>
    <w:pPr>
      <w:widowControl w:val="0"/>
      <w:suppressAutoHyphens/>
      <w:jc w:val="center"/>
    </w:pPr>
    <w:rPr>
      <w:rFonts w:eastAsia="Times New Roman"/>
      <w:b/>
      <w:kern w:val="1"/>
    </w:rPr>
  </w:style>
  <w:style w:type="character" w:customStyle="1" w:styleId="311">
    <w:name w:val="Стиль3 Знак Знак Знак1"/>
    <w:link w:val="39"/>
    <w:rsid w:val="00656F47"/>
    <w:rPr>
      <w:rFonts w:ascii="Times New Roman" w:hAnsi="Times New Roman" w:cs="Times New Roman"/>
      <w:sz w:val="24"/>
      <w:szCs w:val="24"/>
      <w:lang w:eastAsia="ru-RU"/>
    </w:rPr>
  </w:style>
  <w:style w:type="character" w:customStyle="1" w:styleId="a6">
    <w:name w:val="Абзац списка Знак"/>
    <w:aliases w:val="Bullet List Знак,FooterText Знак,numbered Знак,Paragraphe de liste1 Знак,lp1 Знак"/>
    <w:link w:val="a5"/>
    <w:uiPriority w:val="99"/>
    <w:locked/>
    <w:rsid w:val="00656F47"/>
    <w:rPr>
      <w:rFonts w:ascii="Times New Roman" w:hAnsi="Times New Roman" w:cs="Times New Roman"/>
      <w:sz w:val="24"/>
      <w:szCs w:val="24"/>
      <w:lang w:eastAsia="ru-RU"/>
    </w:rPr>
  </w:style>
  <w:style w:type="numbering" w:customStyle="1" w:styleId="1f2">
    <w:name w:val="Нет списка1"/>
    <w:next w:val="a3"/>
    <w:uiPriority w:val="99"/>
    <w:semiHidden/>
    <w:unhideWhenUsed/>
    <w:rsid w:val="00656F47"/>
  </w:style>
  <w:style w:type="paragraph" w:customStyle="1" w:styleId="Normalunindented">
    <w:name w:val="Normal unindented"/>
    <w:qFormat/>
    <w:rsid w:val="00656F47"/>
    <w:pPr>
      <w:spacing w:before="120" w:after="120" w:line="276" w:lineRule="auto"/>
      <w:jc w:val="both"/>
    </w:pPr>
    <w:rPr>
      <w:rFonts w:ascii="Times New Roman" w:hAnsi="Times New Roman"/>
      <w:sz w:val="22"/>
      <w:szCs w:val="22"/>
    </w:rPr>
  </w:style>
  <w:style w:type="paragraph" w:customStyle="1" w:styleId="heading1normal">
    <w:name w:val="heading 1 normal"/>
    <w:basedOn w:val="a0"/>
    <w:next w:val="a0"/>
    <w:uiPriority w:val="9"/>
    <w:qFormat/>
    <w:rsid w:val="00656F47"/>
    <w:pPr>
      <w:spacing w:before="120" w:after="120" w:line="276" w:lineRule="auto"/>
      <w:jc w:val="both"/>
      <w:outlineLvl w:val="0"/>
    </w:pPr>
    <w:rPr>
      <w:rFonts w:eastAsia="Times New Roman"/>
      <w:sz w:val="22"/>
      <w:szCs w:val="22"/>
    </w:rPr>
  </w:style>
  <w:style w:type="paragraph" w:customStyle="1" w:styleId="Warning">
    <w:name w:val="Warning"/>
    <w:basedOn w:val="a0"/>
    <w:next w:val="a0"/>
    <w:uiPriority w:val="29"/>
    <w:qFormat/>
    <w:rsid w:val="00656F47"/>
    <w:pPr>
      <w:spacing w:before="120" w:after="120" w:line="276" w:lineRule="auto"/>
      <w:ind w:firstLine="708"/>
      <w:jc w:val="both"/>
    </w:pPr>
    <w:rPr>
      <w:rFonts w:eastAsia="Times New Roman"/>
      <w:i/>
      <w:iCs/>
      <w:color w:val="E36C0A"/>
      <w:sz w:val="22"/>
      <w:szCs w:val="22"/>
    </w:rPr>
  </w:style>
  <w:style w:type="paragraph" w:customStyle="1" w:styleId="affff5">
    <w:name w:val="Пункт Знак Знак"/>
    <w:basedOn w:val="a0"/>
    <w:rsid w:val="00656F47"/>
    <w:pPr>
      <w:tabs>
        <w:tab w:val="left" w:pos="1134"/>
      </w:tabs>
      <w:jc w:val="both"/>
    </w:pPr>
    <w:rPr>
      <w:rFonts w:eastAsia="Times New Roman"/>
      <w:kern w:val="1"/>
      <w:szCs w:val="24"/>
      <w:lang w:eastAsia="zh-CN"/>
    </w:rPr>
  </w:style>
  <w:style w:type="character" w:customStyle="1" w:styleId="1f3">
    <w:name w:val="Название Знак1"/>
    <w:basedOn w:val="a1"/>
    <w:rsid w:val="00656F47"/>
    <w:rPr>
      <w:rFonts w:ascii="Arial" w:eastAsia="Andale Sans UI" w:hAnsi="Arial" w:cs="Tahoma"/>
      <w:kern w:val="1"/>
      <w:sz w:val="28"/>
      <w:szCs w:val="28"/>
      <w:lang w:eastAsia="ru-RU"/>
    </w:rPr>
  </w:style>
  <w:style w:type="paragraph" w:customStyle="1" w:styleId="western">
    <w:name w:val="western"/>
    <w:basedOn w:val="a0"/>
    <w:rsid w:val="00656F47"/>
    <w:pPr>
      <w:spacing w:before="100" w:beforeAutospacing="1" w:after="100" w:afterAutospacing="1"/>
      <w:jc w:val="both"/>
    </w:pPr>
    <w:rPr>
      <w:rFonts w:eastAsia="Times New Roman"/>
      <w:szCs w:val="24"/>
    </w:rPr>
  </w:style>
  <w:style w:type="character" w:customStyle="1" w:styleId="afd">
    <w:name w:val="Обычный (веб) Знак"/>
    <w:aliases w:val="Обычный (Web) Знак,Знак Знак1 Знак Знак Знак,Обычный (веб)1 Знак,Обычный (веб) Знак1 Знак,Обычный (веб) Знак Знак Знак,Обычный (веб) Знак1 Знак Знак Знак,Обычный (веб) Знак Знак Знак Знак Знак"/>
    <w:link w:val="afc"/>
    <w:locked/>
    <w:rsid w:val="00656F47"/>
    <w:rPr>
      <w:rFonts w:ascii="Times New Roman" w:hAnsi="Times New Roman" w:cs="Times New Roman"/>
      <w:sz w:val="24"/>
      <w:szCs w:val="24"/>
      <w:lang w:eastAsia="ru-RU"/>
    </w:rPr>
  </w:style>
  <w:style w:type="paragraph" w:customStyle="1" w:styleId="Style2">
    <w:name w:val="Style2"/>
    <w:basedOn w:val="a0"/>
    <w:rsid w:val="00656F47"/>
    <w:pPr>
      <w:widowControl w:val="0"/>
      <w:autoSpaceDE w:val="0"/>
      <w:autoSpaceDN w:val="0"/>
      <w:adjustRightInd w:val="0"/>
      <w:spacing w:line="280" w:lineRule="exact"/>
      <w:jc w:val="both"/>
    </w:pPr>
    <w:rPr>
      <w:rFonts w:eastAsia="Times New Roman"/>
      <w:szCs w:val="24"/>
    </w:rPr>
  </w:style>
  <w:style w:type="character" w:customStyle="1" w:styleId="FontStyle12">
    <w:name w:val="Font Style12"/>
    <w:rsid w:val="00656F47"/>
    <w:rPr>
      <w:rFonts w:ascii="Times New Roman" w:hAnsi="Times New Roman" w:cs="Times New Roman"/>
      <w:sz w:val="22"/>
      <w:szCs w:val="22"/>
    </w:rPr>
  </w:style>
  <w:style w:type="character" w:customStyle="1" w:styleId="apple-converted-space">
    <w:name w:val="apple-converted-space"/>
    <w:rsid w:val="00656F47"/>
  </w:style>
  <w:style w:type="paragraph" w:customStyle="1" w:styleId="formattexttopleveltext">
    <w:name w:val="formattext topleveltext"/>
    <w:basedOn w:val="a0"/>
    <w:rsid w:val="00656F47"/>
    <w:pPr>
      <w:spacing w:before="100" w:beforeAutospacing="1" w:after="100" w:afterAutospacing="1"/>
    </w:pPr>
    <w:rPr>
      <w:rFonts w:ascii="Calibri" w:eastAsia="Times New Roman" w:hAnsi="Calibri" w:cs="Calibri"/>
      <w:szCs w:val="24"/>
    </w:rPr>
  </w:style>
  <w:style w:type="character" w:customStyle="1" w:styleId="positionikz">
    <w:name w:val="positionikz"/>
    <w:basedOn w:val="a1"/>
    <w:rsid w:val="00656F47"/>
  </w:style>
  <w:style w:type="paragraph" w:customStyle="1" w:styleId="affff6">
    <w:name w:val="Заголовок"/>
    <w:basedOn w:val="a0"/>
    <w:next w:val="a9"/>
    <w:rsid w:val="00656F47"/>
    <w:pPr>
      <w:keepNext/>
      <w:suppressAutoHyphens/>
      <w:spacing w:before="240" w:line="100" w:lineRule="atLeast"/>
      <w:jc w:val="center"/>
    </w:pPr>
    <w:rPr>
      <w:rFonts w:eastAsia="Arial Unicode MS" w:cs="Mangal"/>
      <w:b/>
      <w:smallCaps/>
      <w:kern w:val="1"/>
      <w:sz w:val="28"/>
      <w:lang w:eastAsia="ar-SA"/>
    </w:rPr>
  </w:style>
  <w:style w:type="paragraph" w:customStyle="1" w:styleId="230">
    <w:name w:val="Основной текст с отступом 23"/>
    <w:basedOn w:val="a0"/>
    <w:rsid w:val="00656F47"/>
    <w:pPr>
      <w:suppressAutoHyphens/>
      <w:spacing w:after="60" w:line="100" w:lineRule="atLeast"/>
      <w:jc w:val="both"/>
    </w:pPr>
    <w:rPr>
      <w:rFonts w:eastAsia="Times New Roman"/>
      <w:kern w:val="1"/>
      <w:szCs w:val="24"/>
      <w:lang w:eastAsia="ar-SA"/>
    </w:rPr>
  </w:style>
  <w:style w:type="paragraph" w:customStyle="1" w:styleId="320">
    <w:name w:val="Основной текст с отступом 32"/>
    <w:basedOn w:val="a0"/>
    <w:rsid w:val="00656F47"/>
    <w:pPr>
      <w:suppressAutoHyphens/>
      <w:spacing w:after="60" w:line="100" w:lineRule="atLeast"/>
      <w:jc w:val="both"/>
    </w:pPr>
    <w:rPr>
      <w:rFonts w:eastAsia="Times New Roman"/>
      <w:kern w:val="1"/>
      <w:szCs w:val="24"/>
      <w:lang w:eastAsia="ar-SA"/>
    </w:rPr>
  </w:style>
  <w:style w:type="character" w:customStyle="1" w:styleId="iceouttxt7">
    <w:name w:val="iceouttxt7"/>
    <w:rsid w:val="00130E2C"/>
    <w:rPr>
      <w:rFonts w:ascii="Arial" w:hAnsi="Arial" w:cs="Arial" w:hint="default"/>
      <w:color w:val="666666"/>
      <w:sz w:val="17"/>
      <w:szCs w:val="17"/>
    </w:rPr>
  </w:style>
  <w:style w:type="character" w:customStyle="1" w:styleId="iceouttxt8">
    <w:name w:val="iceouttxt8"/>
    <w:rsid w:val="00130E2C"/>
    <w:rPr>
      <w:rFonts w:ascii="Arial" w:hAnsi="Arial" w:cs="Arial" w:hint="default"/>
      <w:color w:val="666666"/>
      <w:sz w:val="17"/>
      <w:szCs w:val="17"/>
    </w:rPr>
  </w:style>
  <w:style w:type="character" w:customStyle="1" w:styleId="iceouttxt9">
    <w:name w:val="iceouttxt9"/>
    <w:rsid w:val="00130E2C"/>
    <w:rPr>
      <w:rFonts w:ascii="Arial" w:hAnsi="Arial" w:cs="Arial" w:hint="default"/>
      <w:color w:val="666666"/>
      <w:sz w:val="17"/>
      <w:szCs w:val="17"/>
    </w:rPr>
  </w:style>
  <w:style w:type="character" w:customStyle="1" w:styleId="iceouttxt10">
    <w:name w:val="iceouttxt10"/>
    <w:rsid w:val="00130E2C"/>
    <w:rPr>
      <w:rFonts w:ascii="Arial" w:hAnsi="Arial" w:cs="Arial" w:hint="default"/>
      <w:color w:val="666666"/>
      <w:sz w:val="17"/>
      <w:szCs w:val="17"/>
    </w:rPr>
  </w:style>
  <w:style w:type="paragraph" w:customStyle="1" w:styleId="Oformateradtext">
    <w:name w:val="Oformaterad text"/>
    <w:basedOn w:val="a0"/>
    <w:rsid w:val="00130E2C"/>
    <w:pPr>
      <w:suppressAutoHyphens/>
    </w:pPr>
    <w:rPr>
      <w:rFonts w:ascii="Courier New" w:eastAsia="Times New Roman" w:hAnsi="Courier New" w:cs="Courier New"/>
      <w:sz w:val="20"/>
      <w:szCs w:val="24"/>
      <w:lang w:eastAsia="ar-SA"/>
    </w:rPr>
  </w:style>
  <w:style w:type="character" w:customStyle="1" w:styleId="paymentdetailsofferitemtext">
    <w:name w:val="paymentdetailsofferitemtext"/>
    <w:rsid w:val="00130E2C"/>
  </w:style>
  <w:style w:type="paragraph" w:customStyle="1" w:styleId="1f4">
    <w:name w:val="Название1"/>
    <w:basedOn w:val="a0"/>
    <w:rsid w:val="00130E2C"/>
    <w:pPr>
      <w:suppressLineNumbers/>
      <w:spacing w:before="120" w:after="120"/>
    </w:pPr>
    <w:rPr>
      <w:rFonts w:ascii="Arial" w:eastAsia="Times New Roman" w:hAnsi="Arial" w:cs="Tahoma"/>
      <w:i/>
      <w:iCs/>
      <w:sz w:val="20"/>
      <w:szCs w:val="24"/>
      <w:lang w:eastAsia="ar-SA"/>
    </w:rPr>
  </w:style>
  <w:style w:type="character" w:customStyle="1" w:styleId="affff7">
    <w:name w:val="Основной текст_"/>
    <w:link w:val="1f5"/>
    <w:rsid w:val="00130E2C"/>
    <w:rPr>
      <w:rFonts w:ascii="Times New Roman" w:hAnsi="Times New Roman" w:cs="Times New Roman"/>
      <w:shd w:val="clear" w:color="auto" w:fill="FFFFFF"/>
    </w:rPr>
  </w:style>
  <w:style w:type="character" w:customStyle="1" w:styleId="affff8">
    <w:name w:val="Основной текст + Малые прописные"/>
    <w:uiPriority w:val="99"/>
    <w:rsid w:val="00130E2C"/>
    <w:rPr>
      <w:rFonts w:ascii="Times New Roman" w:hAnsi="Times New Roman" w:cs="Times New Roman"/>
      <w:smallCaps/>
      <w:u w:val="none"/>
    </w:rPr>
  </w:style>
  <w:style w:type="character" w:customStyle="1" w:styleId="2pt">
    <w:name w:val="Основной текст + Интервал 2 pt"/>
    <w:uiPriority w:val="99"/>
    <w:rsid w:val="00130E2C"/>
    <w:rPr>
      <w:rFonts w:ascii="Times New Roman" w:hAnsi="Times New Roman" w:cs="Times New Roman"/>
      <w:spacing w:val="40"/>
      <w:u w:val="none"/>
    </w:rPr>
  </w:style>
  <w:style w:type="character" w:customStyle="1" w:styleId="TimesNewRoman">
    <w:name w:val="Основной текст + Times New Roman"/>
    <w:rsid w:val="00130E2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1f5">
    <w:name w:val="Основной текст1"/>
    <w:basedOn w:val="a0"/>
    <w:link w:val="affff7"/>
    <w:rsid w:val="00130E2C"/>
    <w:pPr>
      <w:widowControl w:val="0"/>
      <w:shd w:val="clear" w:color="auto" w:fill="FFFFFF"/>
      <w:spacing w:line="259" w:lineRule="exact"/>
      <w:ind w:hanging="1140"/>
    </w:pPr>
    <w:rPr>
      <w:rFonts w:eastAsia="Times New Roman"/>
      <w:sz w:val="20"/>
    </w:rPr>
  </w:style>
  <w:style w:type="character" w:customStyle="1" w:styleId="TimesNewRoman65pt">
    <w:name w:val="Основной текст + Times New Roman;6;5 pt"/>
    <w:rsid w:val="00130E2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TimesNewRoman45pt">
    <w:name w:val="Основной текст + Times New Roman;4;5 pt"/>
    <w:rsid w:val="00130E2C"/>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TimesNewRoman55pt">
    <w:name w:val="Основной текст + Times New Roman;5;5 pt"/>
    <w:rsid w:val="00130E2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1">
    <w:name w:val="Основной текст (8)_"/>
    <w:link w:val="82"/>
    <w:rsid w:val="00130E2C"/>
    <w:rPr>
      <w:sz w:val="11"/>
      <w:szCs w:val="11"/>
      <w:shd w:val="clear" w:color="auto" w:fill="FFFFFF"/>
    </w:rPr>
  </w:style>
  <w:style w:type="paragraph" w:customStyle="1" w:styleId="82">
    <w:name w:val="Основной текст (8)"/>
    <w:basedOn w:val="a0"/>
    <w:link w:val="81"/>
    <w:rsid w:val="00130E2C"/>
    <w:pPr>
      <w:widowControl w:val="0"/>
      <w:shd w:val="clear" w:color="auto" w:fill="FFFFFF"/>
      <w:spacing w:before="480" w:after="720" w:line="0" w:lineRule="atLeast"/>
    </w:pPr>
    <w:rPr>
      <w:rFonts w:ascii="Calibri" w:eastAsia="Times New Roman" w:hAnsi="Calibri"/>
      <w:sz w:val="11"/>
      <w:szCs w:val="11"/>
    </w:rPr>
  </w:style>
  <w:style w:type="paragraph" w:styleId="a">
    <w:name w:val="List Bullet"/>
    <w:basedOn w:val="a0"/>
    <w:rsid w:val="00130E2C"/>
    <w:pPr>
      <w:numPr>
        <w:numId w:val="23"/>
      </w:numPr>
      <w:spacing w:after="60"/>
      <w:contextualSpacing/>
      <w:jc w:val="both"/>
    </w:pPr>
    <w:rPr>
      <w:rFonts w:eastAsia="Times New Roman"/>
      <w:szCs w:val="24"/>
    </w:rPr>
  </w:style>
  <w:style w:type="character" w:customStyle="1" w:styleId="spellchecker-word-highlight">
    <w:name w:val="spellchecker-word-highlight"/>
    <w:rsid w:val="00130E2C"/>
  </w:style>
  <w:style w:type="character" w:customStyle="1" w:styleId="affff9">
    <w:name w:val="Неразрешенное упоминание"/>
    <w:uiPriority w:val="99"/>
    <w:semiHidden/>
    <w:unhideWhenUsed/>
    <w:rsid w:val="00130E2C"/>
    <w:rPr>
      <w:color w:val="605E5C"/>
      <w:shd w:val="clear" w:color="auto" w:fill="E1DFDD"/>
    </w:rPr>
  </w:style>
  <w:style w:type="character" w:styleId="affffa">
    <w:name w:val="FollowedHyperlink"/>
    <w:rsid w:val="00130E2C"/>
    <w:rPr>
      <w:color w:val="954F72"/>
      <w:u w:val="single"/>
    </w:rPr>
  </w:style>
  <w:style w:type="character" w:customStyle="1" w:styleId="bold">
    <w:name w:val="bold"/>
    <w:rsid w:val="00130E2C"/>
  </w:style>
  <w:style w:type="paragraph" w:styleId="HTML1">
    <w:name w:val="HTML Address"/>
    <w:basedOn w:val="a0"/>
    <w:link w:val="HTML2"/>
    <w:rsid w:val="00130E2C"/>
    <w:pPr>
      <w:spacing w:after="60"/>
      <w:jc w:val="both"/>
    </w:pPr>
    <w:rPr>
      <w:rFonts w:eastAsia="Times New Roman"/>
      <w:i/>
      <w:iCs/>
      <w:szCs w:val="24"/>
    </w:rPr>
  </w:style>
  <w:style w:type="character" w:customStyle="1" w:styleId="HTML2">
    <w:name w:val="Адрес HTML Знак"/>
    <w:basedOn w:val="a1"/>
    <w:link w:val="HTML1"/>
    <w:rsid w:val="00130E2C"/>
    <w:rPr>
      <w:rFonts w:ascii="Times New Roman" w:hAnsi="Times New Roman" w:cs="Times New Roman"/>
      <w:i/>
      <w:iCs/>
      <w:sz w:val="24"/>
      <w:szCs w:val="24"/>
      <w:lang w:eastAsia="ru-RU"/>
    </w:rPr>
  </w:style>
  <w:style w:type="character" w:customStyle="1" w:styleId="BodyText3Char">
    <w:name w:val="Body Text 3 Char"/>
    <w:locked/>
    <w:rsid w:val="00BD14CC"/>
    <w:rPr>
      <w:rFonts w:ascii="Times New Roman" w:hAnsi="Times New Roman" w:cs="Times New Roman"/>
      <w:sz w:val="20"/>
      <w:szCs w:val="20"/>
      <w:lang w:eastAsia="ru-RU"/>
    </w:rPr>
  </w:style>
  <w:style w:type="character" w:customStyle="1" w:styleId="1f6">
    <w:name w:val="Заголовок №1_"/>
    <w:link w:val="112"/>
    <w:uiPriority w:val="99"/>
    <w:locked/>
    <w:rsid w:val="00577E28"/>
    <w:rPr>
      <w:b/>
      <w:bCs/>
      <w:shd w:val="clear" w:color="auto" w:fill="FFFFFF"/>
    </w:rPr>
  </w:style>
  <w:style w:type="paragraph" w:customStyle="1" w:styleId="112">
    <w:name w:val="Заголовок №11"/>
    <w:basedOn w:val="a0"/>
    <w:link w:val="1f6"/>
    <w:uiPriority w:val="99"/>
    <w:rsid w:val="00577E28"/>
    <w:pPr>
      <w:widowControl w:val="0"/>
      <w:shd w:val="clear" w:color="auto" w:fill="FFFFFF"/>
      <w:spacing w:line="394" w:lineRule="exact"/>
      <w:outlineLvl w:val="0"/>
    </w:pPr>
    <w:rPr>
      <w:rFonts w:ascii="Calibri" w:eastAsia="Times New Roman" w:hAnsi="Calibri"/>
      <w:b/>
      <w:bCs/>
      <w:sz w:val="20"/>
    </w:rPr>
  </w:style>
  <w:style w:type="paragraph" w:customStyle="1" w:styleId="TableParagraph">
    <w:name w:val="Table Paragraph"/>
    <w:basedOn w:val="a0"/>
    <w:uiPriority w:val="1"/>
    <w:qFormat/>
    <w:rsid w:val="00B14225"/>
    <w:pPr>
      <w:widowControl w:val="0"/>
      <w:autoSpaceDE w:val="0"/>
      <w:autoSpaceDN w:val="0"/>
      <w:spacing w:before="67"/>
      <w:jc w:val="center"/>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932768">
      <w:bodyDiv w:val="1"/>
      <w:marLeft w:val="0"/>
      <w:marRight w:val="0"/>
      <w:marTop w:val="0"/>
      <w:marBottom w:val="0"/>
      <w:divBdr>
        <w:top w:val="none" w:sz="0" w:space="0" w:color="auto"/>
        <w:left w:val="none" w:sz="0" w:space="0" w:color="auto"/>
        <w:bottom w:val="none" w:sz="0" w:space="0" w:color="auto"/>
        <w:right w:val="none" w:sz="0" w:space="0" w:color="auto"/>
      </w:divBdr>
    </w:div>
    <w:div w:id="22289078">
      <w:bodyDiv w:val="1"/>
      <w:marLeft w:val="0"/>
      <w:marRight w:val="0"/>
      <w:marTop w:val="0"/>
      <w:marBottom w:val="0"/>
      <w:divBdr>
        <w:top w:val="none" w:sz="0" w:space="0" w:color="auto"/>
        <w:left w:val="none" w:sz="0" w:space="0" w:color="auto"/>
        <w:bottom w:val="none" w:sz="0" w:space="0" w:color="auto"/>
        <w:right w:val="none" w:sz="0" w:space="0" w:color="auto"/>
      </w:divBdr>
    </w:div>
    <w:div w:id="48849844">
      <w:bodyDiv w:val="1"/>
      <w:marLeft w:val="0"/>
      <w:marRight w:val="0"/>
      <w:marTop w:val="0"/>
      <w:marBottom w:val="0"/>
      <w:divBdr>
        <w:top w:val="none" w:sz="0" w:space="0" w:color="auto"/>
        <w:left w:val="none" w:sz="0" w:space="0" w:color="auto"/>
        <w:bottom w:val="none" w:sz="0" w:space="0" w:color="auto"/>
        <w:right w:val="none" w:sz="0" w:space="0" w:color="auto"/>
      </w:divBdr>
    </w:div>
    <w:div w:id="139926430">
      <w:bodyDiv w:val="1"/>
      <w:marLeft w:val="0"/>
      <w:marRight w:val="0"/>
      <w:marTop w:val="0"/>
      <w:marBottom w:val="0"/>
      <w:divBdr>
        <w:top w:val="none" w:sz="0" w:space="0" w:color="auto"/>
        <w:left w:val="none" w:sz="0" w:space="0" w:color="auto"/>
        <w:bottom w:val="none" w:sz="0" w:space="0" w:color="auto"/>
        <w:right w:val="none" w:sz="0" w:space="0" w:color="auto"/>
      </w:divBdr>
    </w:div>
    <w:div w:id="156501250">
      <w:bodyDiv w:val="1"/>
      <w:marLeft w:val="0"/>
      <w:marRight w:val="0"/>
      <w:marTop w:val="0"/>
      <w:marBottom w:val="0"/>
      <w:divBdr>
        <w:top w:val="none" w:sz="0" w:space="0" w:color="auto"/>
        <w:left w:val="none" w:sz="0" w:space="0" w:color="auto"/>
        <w:bottom w:val="none" w:sz="0" w:space="0" w:color="auto"/>
        <w:right w:val="none" w:sz="0" w:space="0" w:color="auto"/>
      </w:divBdr>
    </w:div>
    <w:div w:id="244657890">
      <w:bodyDiv w:val="1"/>
      <w:marLeft w:val="0"/>
      <w:marRight w:val="0"/>
      <w:marTop w:val="0"/>
      <w:marBottom w:val="0"/>
      <w:divBdr>
        <w:top w:val="none" w:sz="0" w:space="0" w:color="auto"/>
        <w:left w:val="none" w:sz="0" w:space="0" w:color="auto"/>
        <w:bottom w:val="none" w:sz="0" w:space="0" w:color="auto"/>
        <w:right w:val="none" w:sz="0" w:space="0" w:color="auto"/>
      </w:divBdr>
    </w:div>
    <w:div w:id="282342768">
      <w:bodyDiv w:val="1"/>
      <w:marLeft w:val="0"/>
      <w:marRight w:val="0"/>
      <w:marTop w:val="0"/>
      <w:marBottom w:val="0"/>
      <w:divBdr>
        <w:top w:val="none" w:sz="0" w:space="0" w:color="auto"/>
        <w:left w:val="none" w:sz="0" w:space="0" w:color="auto"/>
        <w:bottom w:val="none" w:sz="0" w:space="0" w:color="auto"/>
        <w:right w:val="none" w:sz="0" w:space="0" w:color="auto"/>
      </w:divBdr>
    </w:div>
    <w:div w:id="307437097">
      <w:bodyDiv w:val="1"/>
      <w:marLeft w:val="0"/>
      <w:marRight w:val="0"/>
      <w:marTop w:val="0"/>
      <w:marBottom w:val="0"/>
      <w:divBdr>
        <w:top w:val="none" w:sz="0" w:space="0" w:color="auto"/>
        <w:left w:val="none" w:sz="0" w:space="0" w:color="auto"/>
        <w:bottom w:val="none" w:sz="0" w:space="0" w:color="auto"/>
        <w:right w:val="none" w:sz="0" w:space="0" w:color="auto"/>
      </w:divBdr>
    </w:div>
    <w:div w:id="375587494">
      <w:bodyDiv w:val="1"/>
      <w:marLeft w:val="0"/>
      <w:marRight w:val="0"/>
      <w:marTop w:val="0"/>
      <w:marBottom w:val="0"/>
      <w:divBdr>
        <w:top w:val="none" w:sz="0" w:space="0" w:color="auto"/>
        <w:left w:val="none" w:sz="0" w:space="0" w:color="auto"/>
        <w:bottom w:val="none" w:sz="0" w:space="0" w:color="auto"/>
        <w:right w:val="none" w:sz="0" w:space="0" w:color="auto"/>
      </w:divBdr>
    </w:div>
    <w:div w:id="462508423">
      <w:bodyDiv w:val="1"/>
      <w:marLeft w:val="0"/>
      <w:marRight w:val="0"/>
      <w:marTop w:val="0"/>
      <w:marBottom w:val="0"/>
      <w:divBdr>
        <w:top w:val="none" w:sz="0" w:space="0" w:color="auto"/>
        <w:left w:val="none" w:sz="0" w:space="0" w:color="auto"/>
        <w:bottom w:val="none" w:sz="0" w:space="0" w:color="auto"/>
        <w:right w:val="none" w:sz="0" w:space="0" w:color="auto"/>
      </w:divBdr>
    </w:div>
    <w:div w:id="481583747">
      <w:bodyDiv w:val="1"/>
      <w:marLeft w:val="0"/>
      <w:marRight w:val="0"/>
      <w:marTop w:val="0"/>
      <w:marBottom w:val="0"/>
      <w:divBdr>
        <w:top w:val="none" w:sz="0" w:space="0" w:color="auto"/>
        <w:left w:val="none" w:sz="0" w:space="0" w:color="auto"/>
        <w:bottom w:val="none" w:sz="0" w:space="0" w:color="auto"/>
        <w:right w:val="none" w:sz="0" w:space="0" w:color="auto"/>
      </w:divBdr>
    </w:div>
    <w:div w:id="492263825">
      <w:bodyDiv w:val="1"/>
      <w:marLeft w:val="0"/>
      <w:marRight w:val="0"/>
      <w:marTop w:val="0"/>
      <w:marBottom w:val="0"/>
      <w:divBdr>
        <w:top w:val="none" w:sz="0" w:space="0" w:color="auto"/>
        <w:left w:val="none" w:sz="0" w:space="0" w:color="auto"/>
        <w:bottom w:val="none" w:sz="0" w:space="0" w:color="auto"/>
        <w:right w:val="none" w:sz="0" w:space="0" w:color="auto"/>
      </w:divBdr>
    </w:div>
    <w:div w:id="613026149">
      <w:bodyDiv w:val="1"/>
      <w:marLeft w:val="0"/>
      <w:marRight w:val="0"/>
      <w:marTop w:val="0"/>
      <w:marBottom w:val="0"/>
      <w:divBdr>
        <w:top w:val="none" w:sz="0" w:space="0" w:color="auto"/>
        <w:left w:val="none" w:sz="0" w:space="0" w:color="auto"/>
        <w:bottom w:val="none" w:sz="0" w:space="0" w:color="auto"/>
        <w:right w:val="none" w:sz="0" w:space="0" w:color="auto"/>
      </w:divBdr>
    </w:div>
    <w:div w:id="783236403">
      <w:bodyDiv w:val="1"/>
      <w:marLeft w:val="0"/>
      <w:marRight w:val="0"/>
      <w:marTop w:val="0"/>
      <w:marBottom w:val="0"/>
      <w:divBdr>
        <w:top w:val="none" w:sz="0" w:space="0" w:color="auto"/>
        <w:left w:val="none" w:sz="0" w:space="0" w:color="auto"/>
        <w:bottom w:val="none" w:sz="0" w:space="0" w:color="auto"/>
        <w:right w:val="none" w:sz="0" w:space="0" w:color="auto"/>
      </w:divBdr>
    </w:div>
    <w:div w:id="785781343">
      <w:bodyDiv w:val="1"/>
      <w:marLeft w:val="0"/>
      <w:marRight w:val="0"/>
      <w:marTop w:val="0"/>
      <w:marBottom w:val="0"/>
      <w:divBdr>
        <w:top w:val="none" w:sz="0" w:space="0" w:color="auto"/>
        <w:left w:val="none" w:sz="0" w:space="0" w:color="auto"/>
        <w:bottom w:val="none" w:sz="0" w:space="0" w:color="auto"/>
        <w:right w:val="none" w:sz="0" w:space="0" w:color="auto"/>
      </w:divBdr>
    </w:div>
    <w:div w:id="792750376">
      <w:bodyDiv w:val="1"/>
      <w:marLeft w:val="0"/>
      <w:marRight w:val="0"/>
      <w:marTop w:val="0"/>
      <w:marBottom w:val="0"/>
      <w:divBdr>
        <w:top w:val="none" w:sz="0" w:space="0" w:color="auto"/>
        <w:left w:val="none" w:sz="0" w:space="0" w:color="auto"/>
        <w:bottom w:val="none" w:sz="0" w:space="0" w:color="auto"/>
        <w:right w:val="none" w:sz="0" w:space="0" w:color="auto"/>
      </w:divBdr>
    </w:div>
    <w:div w:id="798839840">
      <w:bodyDiv w:val="1"/>
      <w:marLeft w:val="0"/>
      <w:marRight w:val="0"/>
      <w:marTop w:val="0"/>
      <w:marBottom w:val="0"/>
      <w:divBdr>
        <w:top w:val="none" w:sz="0" w:space="0" w:color="auto"/>
        <w:left w:val="none" w:sz="0" w:space="0" w:color="auto"/>
        <w:bottom w:val="none" w:sz="0" w:space="0" w:color="auto"/>
        <w:right w:val="none" w:sz="0" w:space="0" w:color="auto"/>
      </w:divBdr>
    </w:div>
    <w:div w:id="854659465">
      <w:bodyDiv w:val="1"/>
      <w:marLeft w:val="0"/>
      <w:marRight w:val="0"/>
      <w:marTop w:val="0"/>
      <w:marBottom w:val="0"/>
      <w:divBdr>
        <w:top w:val="none" w:sz="0" w:space="0" w:color="auto"/>
        <w:left w:val="none" w:sz="0" w:space="0" w:color="auto"/>
        <w:bottom w:val="none" w:sz="0" w:space="0" w:color="auto"/>
        <w:right w:val="none" w:sz="0" w:space="0" w:color="auto"/>
      </w:divBdr>
    </w:div>
    <w:div w:id="868303618">
      <w:bodyDiv w:val="1"/>
      <w:marLeft w:val="0"/>
      <w:marRight w:val="0"/>
      <w:marTop w:val="0"/>
      <w:marBottom w:val="0"/>
      <w:divBdr>
        <w:top w:val="none" w:sz="0" w:space="0" w:color="auto"/>
        <w:left w:val="none" w:sz="0" w:space="0" w:color="auto"/>
        <w:bottom w:val="none" w:sz="0" w:space="0" w:color="auto"/>
        <w:right w:val="none" w:sz="0" w:space="0" w:color="auto"/>
      </w:divBdr>
    </w:div>
    <w:div w:id="875385736">
      <w:bodyDiv w:val="1"/>
      <w:marLeft w:val="0"/>
      <w:marRight w:val="0"/>
      <w:marTop w:val="0"/>
      <w:marBottom w:val="0"/>
      <w:divBdr>
        <w:top w:val="none" w:sz="0" w:space="0" w:color="auto"/>
        <w:left w:val="none" w:sz="0" w:space="0" w:color="auto"/>
        <w:bottom w:val="none" w:sz="0" w:space="0" w:color="auto"/>
        <w:right w:val="none" w:sz="0" w:space="0" w:color="auto"/>
      </w:divBdr>
    </w:div>
    <w:div w:id="958758361">
      <w:bodyDiv w:val="1"/>
      <w:marLeft w:val="0"/>
      <w:marRight w:val="0"/>
      <w:marTop w:val="0"/>
      <w:marBottom w:val="0"/>
      <w:divBdr>
        <w:top w:val="none" w:sz="0" w:space="0" w:color="auto"/>
        <w:left w:val="none" w:sz="0" w:space="0" w:color="auto"/>
        <w:bottom w:val="none" w:sz="0" w:space="0" w:color="auto"/>
        <w:right w:val="none" w:sz="0" w:space="0" w:color="auto"/>
      </w:divBdr>
    </w:div>
    <w:div w:id="984554533">
      <w:bodyDiv w:val="1"/>
      <w:marLeft w:val="0"/>
      <w:marRight w:val="0"/>
      <w:marTop w:val="0"/>
      <w:marBottom w:val="0"/>
      <w:divBdr>
        <w:top w:val="none" w:sz="0" w:space="0" w:color="auto"/>
        <w:left w:val="none" w:sz="0" w:space="0" w:color="auto"/>
        <w:bottom w:val="none" w:sz="0" w:space="0" w:color="auto"/>
        <w:right w:val="none" w:sz="0" w:space="0" w:color="auto"/>
      </w:divBdr>
    </w:div>
    <w:div w:id="1057779038">
      <w:bodyDiv w:val="1"/>
      <w:marLeft w:val="0"/>
      <w:marRight w:val="0"/>
      <w:marTop w:val="0"/>
      <w:marBottom w:val="0"/>
      <w:divBdr>
        <w:top w:val="none" w:sz="0" w:space="0" w:color="auto"/>
        <w:left w:val="none" w:sz="0" w:space="0" w:color="auto"/>
        <w:bottom w:val="none" w:sz="0" w:space="0" w:color="auto"/>
        <w:right w:val="none" w:sz="0" w:space="0" w:color="auto"/>
      </w:divBdr>
    </w:div>
    <w:div w:id="1100838474">
      <w:bodyDiv w:val="1"/>
      <w:marLeft w:val="0"/>
      <w:marRight w:val="0"/>
      <w:marTop w:val="0"/>
      <w:marBottom w:val="0"/>
      <w:divBdr>
        <w:top w:val="none" w:sz="0" w:space="0" w:color="auto"/>
        <w:left w:val="none" w:sz="0" w:space="0" w:color="auto"/>
        <w:bottom w:val="none" w:sz="0" w:space="0" w:color="auto"/>
        <w:right w:val="none" w:sz="0" w:space="0" w:color="auto"/>
      </w:divBdr>
    </w:div>
    <w:div w:id="1110011706">
      <w:bodyDiv w:val="1"/>
      <w:marLeft w:val="0"/>
      <w:marRight w:val="0"/>
      <w:marTop w:val="0"/>
      <w:marBottom w:val="0"/>
      <w:divBdr>
        <w:top w:val="none" w:sz="0" w:space="0" w:color="auto"/>
        <w:left w:val="none" w:sz="0" w:space="0" w:color="auto"/>
        <w:bottom w:val="none" w:sz="0" w:space="0" w:color="auto"/>
        <w:right w:val="none" w:sz="0" w:space="0" w:color="auto"/>
      </w:divBdr>
    </w:div>
    <w:div w:id="1144540169">
      <w:bodyDiv w:val="1"/>
      <w:marLeft w:val="0"/>
      <w:marRight w:val="0"/>
      <w:marTop w:val="0"/>
      <w:marBottom w:val="0"/>
      <w:divBdr>
        <w:top w:val="none" w:sz="0" w:space="0" w:color="auto"/>
        <w:left w:val="none" w:sz="0" w:space="0" w:color="auto"/>
        <w:bottom w:val="none" w:sz="0" w:space="0" w:color="auto"/>
        <w:right w:val="none" w:sz="0" w:space="0" w:color="auto"/>
      </w:divBdr>
    </w:div>
    <w:div w:id="1220048944">
      <w:bodyDiv w:val="1"/>
      <w:marLeft w:val="0"/>
      <w:marRight w:val="0"/>
      <w:marTop w:val="0"/>
      <w:marBottom w:val="0"/>
      <w:divBdr>
        <w:top w:val="none" w:sz="0" w:space="0" w:color="auto"/>
        <w:left w:val="none" w:sz="0" w:space="0" w:color="auto"/>
        <w:bottom w:val="none" w:sz="0" w:space="0" w:color="auto"/>
        <w:right w:val="none" w:sz="0" w:space="0" w:color="auto"/>
      </w:divBdr>
    </w:div>
    <w:div w:id="1252927475">
      <w:bodyDiv w:val="1"/>
      <w:marLeft w:val="0"/>
      <w:marRight w:val="0"/>
      <w:marTop w:val="0"/>
      <w:marBottom w:val="0"/>
      <w:divBdr>
        <w:top w:val="none" w:sz="0" w:space="0" w:color="auto"/>
        <w:left w:val="none" w:sz="0" w:space="0" w:color="auto"/>
        <w:bottom w:val="none" w:sz="0" w:space="0" w:color="auto"/>
        <w:right w:val="none" w:sz="0" w:space="0" w:color="auto"/>
      </w:divBdr>
    </w:div>
    <w:div w:id="1295257285">
      <w:bodyDiv w:val="1"/>
      <w:marLeft w:val="0"/>
      <w:marRight w:val="0"/>
      <w:marTop w:val="0"/>
      <w:marBottom w:val="0"/>
      <w:divBdr>
        <w:top w:val="none" w:sz="0" w:space="0" w:color="auto"/>
        <w:left w:val="none" w:sz="0" w:space="0" w:color="auto"/>
        <w:bottom w:val="none" w:sz="0" w:space="0" w:color="auto"/>
        <w:right w:val="none" w:sz="0" w:space="0" w:color="auto"/>
      </w:divBdr>
    </w:div>
    <w:div w:id="1398279817">
      <w:bodyDiv w:val="1"/>
      <w:marLeft w:val="0"/>
      <w:marRight w:val="0"/>
      <w:marTop w:val="0"/>
      <w:marBottom w:val="0"/>
      <w:divBdr>
        <w:top w:val="none" w:sz="0" w:space="0" w:color="auto"/>
        <w:left w:val="none" w:sz="0" w:space="0" w:color="auto"/>
        <w:bottom w:val="none" w:sz="0" w:space="0" w:color="auto"/>
        <w:right w:val="none" w:sz="0" w:space="0" w:color="auto"/>
      </w:divBdr>
    </w:div>
    <w:div w:id="1474561845">
      <w:bodyDiv w:val="1"/>
      <w:marLeft w:val="0"/>
      <w:marRight w:val="0"/>
      <w:marTop w:val="0"/>
      <w:marBottom w:val="0"/>
      <w:divBdr>
        <w:top w:val="none" w:sz="0" w:space="0" w:color="auto"/>
        <w:left w:val="none" w:sz="0" w:space="0" w:color="auto"/>
        <w:bottom w:val="none" w:sz="0" w:space="0" w:color="auto"/>
        <w:right w:val="none" w:sz="0" w:space="0" w:color="auto"/>
      </w:divBdr>
    </w:div>
    <w:div w:id="1536894508">
      <w:bodyDiv w:val="1"/>
      <w:marLeft w:val="0"/>
      <w:marRight w:val="0"/>
      <w:marTop w:val="0"/>
      <w:marBottom w:val="0"/>
      <w:divBdr>
        <w:top w:val="none" w:sz="0" w:space="0" w:color="auto"/>
        <w:left w:val="none" w:sz="0" w:space="0" w:color="auto"/>
        <w:bottom w:val="none" w:sz="0" w:space="0" w:color="auto"/>
        <w:right w:val="none" w:sz="0" w:space="0" w:color="auto"/>
      </w:divBdr>
    </w:div>
    <w:div w:id="1626160640">
      <w:bodyDiv w:val="1"/>
      <w:marLeft w:val="0"/>
      <w:marRight w:val="0"/>
      <w:marTop w:val="0"/>
      <w:marBottom w:val="0"/>
      <w:divBdr>
        <w:top w:val="none" w:sz="0" w:space="0" w:color="auto"/>
        <w:left w:val="none" w:sz="0" w:space="0" w:color="auto"/>
        <w:bottom w:val="none" w:sz="0" w:space="0" w:color="auto"/>
        <w:right w:val="none" w:sz="0" w:space="0" w:color="auto"/>
      </w:divBdr>
    </w:div>
    <w:div w:id="1687977464">
      <w:bodyDiv w:val="1"/>
      <w:marLeft w:val="0"/>
      <w:marRight w:val="0"/>
      <w:marTop w:val="0"/>
      <w:marBottom w:val="0"/>
      <w:divBdr>
        <w:top w:val="none" w:sz="0" w:space="0" w:color="auto"/>
        <w:left w:val="none" w:sz="0" w:space="0" w:color="auto"/>
        <w:bottom w:val="none" w:sz="0" w:space="0" w:color="auto"/>
        <w:right w:val="none" w:sz="0" w:space="0" w:color="auto"/>
      </w:divBdr>
    </w:div>
    <w:div w:id="1690255753">
      <w:bodyDiv w:val="1"/>
      <w:marLeft w:val="0"/>
      <w:marRight w:val="0"/>
      <w:marTop w:val="0"/>
      <w:marBottom w:val="0"/>
      <w:divBdr>
        <w:top w:val="none" w:sz="0" w:space="0" w:color="auto"/>
        <w:left w:val="none" w:sz="0" w:space="0" w:color="auto"/>
        <w:bottom w:val="none" w:sz="0" w:space="0" w:color="auto"/>
        <w:right w:val="none" w:sz="0" w:space="0" w:color="auto"/>
      </w:divBdr>
    </w:div>
    <w:div w:id="1736784304">
      <w:bodyDiv w:val="1"/>
      <w:marLeft w:val="0"/>
      <w:marRight w:val="0"/>
      <w:marTop w:val="0"/>
      <w:marBottom w:val="0"/>
      <w:divBdr>
        <w:top w:val="none" w:sz="0" w:space="0" w:color="auto"/>
        <w:left w:val="none" w:sz="0" w:space="0" w:color="auto"/>
        <w:bottom w:val="none" w:sz="0" w:space="0" w:color="auto"/>
        <w:right w:val="none" w:sz="0" w:space="0" w:color="auto"/>
      </w:divBdr>
    </w:div>
    <w:div w:id="1782723308">
      <w:bodyDiv w:val="1"/>
      <w:marLeft w:val="0"/>
      <w:marRight w:val="0"/>
      <w:marTop w:val="0"/>
      <w:marBottom w:val="0"/>
      <w:divBdr>
        <w:top w:val="none" w:sz="0" w:space="0" w:color="auto"/>
        <w:left w:val="none" w:sz="0" w:space="0" w:color="auto"/>
        <w:bottom w:val="none" w:sz="0" w:space="0" w:color="auto"/>
        <w:right w:val="none" w:sz="0" w:space="0" w:color="auto"/>
      </w:divBdr>
    </w:div>
    <w:div w:id="1963075938">
      <w:bodyDiv w:val="1"/>
      <w:marLeft w:val="0"/>
      <w:marRight w:val="0"/>
      <w:marTop w:val="0"/>
      <w:marBottom w:val="0"/>
      <w:divBdr>
        <w:top w:val="none" w:sz="0" w:space="0" w:color="auto"/>
        <w:left w:val="none" w:sz="0" w:space="0" w:color="auto"/>
        <w:bottom w:val="none" w:sz="0" w:space="0" w:color="auto"/>
        <w:right w:val="none" w:sz="0" w:space="0" w:color="auto"/>
      </w:divBdr>
    </w:div>
    <w:div w:id="1997568324">
      <w:bodyDiv w:val="1"/>
      <w:marLeft w:val="0"/>
      <w:marRight w:val="0"/>
      <w:marTop w:val="0"/>
      <w:marBottom w:val="0"/>
      <w:divBdr>
        <w:top w:val="none" w:sz="0" w:space="0" w:color="auto"/>
        <w:left w:val="none" w:sz="0" w:space="0" w:color="auto"/>
        <w:bottom w:val="none" w:sz="0" w:space="0" w:color="auto"/>
        <w:right w:val="none" w:sz="0" w:space="0" w:color="auto"/>
      </w:divBdr>
    </w:div>
    <w:div w:id="21343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consultantplus://offline/ref=2BE9757B7D56BD236626BD5416B01F47FD65EB1F2734282C7FDF340FC0o90DH" TargetMode="External"/><Relationship Id="rId18" Type="http://schemas.openxmlformats.org/officeDocument/2006/relationships/hyperlink" Target="consultantplus://offline/ref=7EBB3D35DDC1A42A44BE2D190F43EE38C4A5B2BA5BB8F934D352B0552D436E5BCBCD1E892B22E7A5i1JE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5C85DD29CDEF03D95C543428213933875F175FD8C3FED4406845EC9BE1E14AB0EF7387631F54BA1nDH1F" TargetMode="External"/><Relationship Id="rId7" Type="http://schemas.openxmlformats.org/officeDocument/2006/relationships/endnotes" Target="endnotes.xml"/><Relationship Id="rId12" Type="http://schemas.openxmlformats.org/officeDocument/2006/relationships/hyperlink" Target="consultantplus://offline/ref=2BE9757B7D56BD236626BD5416B01F47FD65EB1F2734282C7FDF340FC0o90DH" TargetMode="External"/><Relationship Id="rId17" Type="http://schemas.openxmlformats.org/officeDocument/2006/relationships/hyperlink" Target="consultantplus://offline/ref=AA11663C6E7630268C530D9E3C4585237A99C64A1E611F64CC96053ECA0758C7947438C1C8C5DD67j0fA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BE9757B7D56BD236626BD5416B01F47FD65EB1F2734282C7FDF340FC0o90DH" TargetMode="External"/><Relationship Id="rId20" Type="http://schemas.openxmlformats.org/officeDocument/2006/relationships/hyperlink" Target="consultantplus://offline/ref=D5C85DD29CDEF03D95C543428213933875F175FD8C3FED4406845EC9BE1E14AB0EF7387631F54BA1nDH1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F286BC8287C416EC87A4510478E15D9CCC0CFCFF9BF6175C4AF89A1906332D48EDB2C14C6FD7CKCsF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E9757B7D56BD236626BD5416B01F47FD65EB1F2734282C7FDF340FC0o90DH" TargetMode="External"/><Relationship Id="rId23" Type="http://schemas.openxmlformats.org/officeDocument/2006/relationships/hyperlink" Target="consultantplus://offline/ref=B54AF0AE92D66DD1EE824B25F3FA82E8683AFFB6E7F6245D2BF517E1B06E339CF77A8F3745131E80O165K" TargetMode="External"/><Relationship Id="rId28" Type="http://schemas.openxmlformats.org/officeDocument/2006/relationships/header" Target="header3.xml"/><Relationship Id="rId10" Type="http://schemas.openxmlformats.org/officeDocument/2006/relationships/hyperlink" Target="consultantplus://offline/ref=6CFF3E39D4A315965BD48F2305B8ADDB5EB6F60F6D2A9D4F84082F6D46BBD9585D9B8507E7C507F8E9ZEL" TargetMode="External"/><Relationship Id="rId19" Type="http://schemas.openxmlformats.org/officeDocument/2006/relationships/hyperlink" Target="consultantplus://offline/ref=7EBB3D35DDC1A42A44BE2D190F43EE38C4A5B2BA5BB8F934D352B0552D436E5BCBCD1E892B22E7A5i1JE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F3E39D4A315965BD48F2305B8ADDB5DBAFA0A6D2B9D4F84082F6D46BBD9585D9B8505E6C2E0ZEL" TargetMode="External"/><Relationship Id="rId14" Type="http://schemas.openxmlformats.org/officeDocument/2006/relationships/hyperlink" Target="consultantplus://offline/ref=2BE9757B7D56BD236626BD5416B01F47FD65EB1F2734282C7FDF340FC0o90DH" TargetMode="External"/><Relationship Id="rId22" Type="http://schemas.openxmlformats.org/officeDocument/2006/relationships/hyperlink" Target="consultantplus://offline/ref=3FCF7200C878F1C7DD7FD8519E28E54BDD9D657199D4405A509C8BE4E3B37E1F84BD317DFA546143e9z4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54B9-B47B-4410-947D-49351DF4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9197</Words>
  <Characters>52427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61501</CharactersWithSpaces>
  <SharedDoc>false</SharedDoc>
  <HLinks>
    <vt:vector size="246" baseType="variant">
      <vt:variant>
        <vt:i4>3539056</vt:i4>
      </vt:variant>
      <vt:variant>
        <vt:i4>120</vt:i4>
      </vt:variant>
      <vt:variant>
        <vt:i4>0</vt:i4>
      </vt:variant>
      <vt:variant>
        <vt:i4>5</vt:i4>
      </vt:variant>
      <vt:variant>
        <vt:lpwstr/>
      </vt:variant>
      <vt:variant>
        <vt:lpwstr>P6</vt:lpwstr>
      </vt:variant>
      <vt:variant>
        <vt:i4>2293813</vt:i4>
      </vt:variant>
      <vt:variant>
        <vt:i4>117</vt:i4>
      </vt:variant>
      <vt:variant>
        <vt:i4>0</vt:i4>
      </vt:variant>
      <vt:variant>
        <vt:i4>5</vt:i4>
      </vt:variant>
      <vt:variant>
        <vt:lpwstr>consultantplus://offline/ref=B54AF0AE92D66DD1EE824B25F3FA82E8683AFFB6E7F6245D2BF517E1B06E339CF77A8F3745131E80O165K</vt:lpwstr>
      </vt:variant>
      <vt:variant>
        <vt:lpwstr/>
      </vt:variant>
      <vt:variant>
        <vt:i4>3211365</vt:i4>
      </vt:variant>
      <vt:variant>
        <vt:i4>114</vt:i4>
      </vt:variant>
      <vt:variant>
        <vt:i4>0</vt:i4>
      </vt:variant>
      <vt:variant>
        <vt:i4>5</vt:i4>
      </vt:variant>
      <vt:variant>
        <vt:lpwstr>consultantplus://offline/ref=3FCF7200C878F1C7DD7FD8519E28E54BDD9D657199D4405A509C8BE4E3B37E1F84BD317DFA546143e9z4K</vt:lpwstr>
      </vt:variant>
      <vt:variant>
        <vt:lpwstr/>
      </vt:variant>
      <vt:variant>
        <vt:i4>7733301</vt:i4>
      </vt:variant>
      <vt:variant>
        <vt:i4>111</vt:i4>
      </vt:variant>
      <vt:variant>
        <vt:i4>0</vt:i4>
      </vt:variant>
      <vt:variant>
        <vt:i4>5</vt:i4>
      </vt:variant>
      <vt:variant>
        <vt:lpwstr>consultantplus://offline/ref=D5C85DD29CDEF03D95C543428213933875F175FD8C3FED4406845EC9BE1E14AB0EF7387631F54BA1nDH1F</vt:lpwstr>
      </vt:variant>
      <vt:variant>
        <vt:lpwstr/>
      </vt:variant>
      <vt:variant>
        <vt:i4>7733301</vt:i4>
      </vt:variant>
      <vt:variant>
        <vt:i4>108</vt:i4>
      </vt:variant>
      <vt:variant>
        <vt:i4>0</vt:i4>
      </vt:variant>
      <vt:variant>
        <vt:i4>5</vt:i4>
      </vt:variant>
      <vt:variant>
        <vt:lpwstr>consultantplus://offline/ref=D5C85DD29CDEF03D95C543428213933875F175FD8C3FED4406845EC9BE1E14AB0EF7387631F54BA1nDH1F</vt:lpwstr>
      </vt:variant>
      <vt:variant>
        <vt:lpwstr/>
      </vt:variant>
      <vt:variant>
        <vt:i4>2097214</vt:i4>
      </vt:variant>
      <vt:variant>
        <vt:i4>105</vt:i4>
      </vt:variant>
      <vt:variant>
        <vt:i4>0</vt:i4>
      </vt:variant>
      <vt:variant>
        <vt:i4>5</vt:i4>
      </vt:variant>
      <vt:variant>
        <vt:lpwstr>consultantplus://offline/ref=7EBB3D35DDC1A42A44BE2D190F43EE38C4A5B2BA5BB8F934D352B0552D436E5BCBCD1E892B22E7A5i1JEO</vt:lpwstr>
      </vt:variant>
      <vt:variant>
        <vt:lpwstr/>
      </vt:variant>
      <vt:variant>
        <vt:i4>2097214</vt:i4>
      </vt:variant>
      <vt:variant>
        <vt:i4>102</vt:i4>
      </vt:variant>
      <vt:variant>
        <vt:i4>0</vt:i4>
      </vt:variant>
      <vt:variant>
        <vt:i4>5</vt:i4>
      </vt:variant>
      <vt:variant>
        <vt:lpwstr>consultantplus://offline/ref=7EBB3D35DDC1A42A44BE2D190F43EE38C4A5B2BA5BB8F934D352B0552D436E5BCBCD1E892B22E7A5i1JEO</vt:lpwstr>
      </vt:variant>
      <vt:variant>
        <vt:lpwstr/>
      </vt:variant>
      <vt:variant>
        <vt:i4>7602275</vt:i4>
      </vt:variant>
      <vt:variant>
        <vt:i4>99</vt:i4>
      </vt:variant>
      <vt:variant>
        <vt:i4>0</vt:i4>
      </vt:variant>
      <vt:variant>
        <vt:i4>5</vt:i4>
      </vt:variant>
      <vt:variant>
        <vt:lpwstr>consultantplus://offline/ref=AA11663C6E7630268C530D9E3C4585237A99C64A1E611F64CC96053ECA0758C7947438C1C8C5DD67j0fAI</vt:lpwstr>
      </vt:variant>
      <vt:variant>
        <vt:lpwstr/>
      </vt:variant>
      <vt:variant>
        <vt:i4>4522077</vt:i4>
      </vt:variant>
      <vt:variant>
        <vt:i4>96</vt:i4>
      </vt:variant>
      <vt:variant>
        <vt:i4>0</vt:i4>
      </vt:variant>
      <vt:variant>
        <vt:i4>5</vt:i4>
      </vt:variant>
      <vt:variant>
        <vt:lpwstr>consultantplus://offline/ref=2BE9757B7D56BD236626BD5416B01F47FD65EB1F2734282C7FDF340FC0o90DH</vt:lpwstr>
      </vt:variant>
      <vt:variant>
        <vt:lpwstr/>
      </vt:variant>
      <vt:variant>
        <vt:i4>4522077</vt:i4>
      </vt:variant>
      <vt:variant>
        <vt:i4>93</vt:i4>
      </vt:variant>
      <vt:variant>
        <vt:i4>0</vt:i4>
      </vt:variant>
      <vt:variant>
        <vt:i4>5</vt:i4>
      </vt:variant>
      <vt:variant>
        <vt:lpwstr>consultantplus://offline/ref=2BE9757B7D56BD236626BD5416B01F47FD65EB1F2734282C7FDF340FC0o90DH</vt:lpwstr>
      </vt:variant>
      <vt:variant>
        <vt:lpwstr/>
      </vt:variant>
      <vt:variant>
        <vt:i4>4522077</vt:i4>
      </vt:variant>
      <vt:variant>
        <vt:i4>90</vt:i4>
      </vt:variant>
      <vt:variant>
        <vt:i4>0</vt:i4>
      </vt:variant>
      <vt:variant>
        <vt:i4>5</vt:i4>
      </vt:variant>
      <vt:variant>
        <vt:lpwstr>consultantplus://offline/ref=2BE9757B7D56BD236626BD5416B01F47FD65EB1F2734282C7FDF340FC0o90DH</vt:lpwstr>
      </vt:variant>
      <vt:variant>
        <vt:lpwstr/>
      </vt:variant>
      <vt:variant>
        <vt:i4>4522077</vt:i4>
      </vt:variant>
      <vt:variant>
        <vt:i4>87</vt:i4>
      </vt:variant>
      <vt:variant>
        <vt:i4>0</vt:i4>
      </vt:variant>
      <vt:variant>
        <vt:i4>5</vt:i4>
      </vt:variant>
      <vt:variant>
        <vt:lpwstr>consultantplus://offline/ref=2BE9757B7D56BD236626BD5416B01F47FD65EB1F2734282C7FDF340FC0o90DH</vt:lpwstr>
      </vt:variant>
      <vt:variant>
        <vt:lpwstr/>
      </vt:variant>
      <vt:variant>
        <vt:i4>4522077</vt:i4>
      </vt:variant>
      <vt:variant>
        <vt:i4>84</vt:i4>
      </vt:variant>
      <vt:variant>
        <vt:i4>0</vt:i4>
      </vt:variant>
      <vt:variant>
        <vt:i4>5</vt:i4>
      </vt:variant>
      <vt:variant>
        <vt:lpwstr>consultantplus://offline/ref=2BE9757B7D56BD236626BD5416B01F47FD65EB1F2734282C7FDF340FC0o90DH</vt:lpwstr>
      </vt:variant>
      <vt:variant>
        <vt:lpwstr/>
      </vt:variant>
      <vt:variant>
        <vt:i4>3276858</vt:i4>
      </vt:variant>
      <vt:variant>
        <vt:i4>81</vt:i4>
      </vt:variant>
      <vt:variant>
        <vt:i4>0</vt:i4>
      </vt:variant>
      <vt:variant>
        <vt:i4>5</vt:i4>
      </vt:variant>
      <vt:variant>
        <vt:lpwstr>consultantplus://offline/ref=7A2F286BC8287C416EC87A4510478E15D9CCC0CFCFF9BF6175C4AF89A1906332D48EDB2C14C6FD7CKCsFH</vt:lpwstr>
      </vt:variant>
      <vt:variant>
        <vt:lpwstr/>
      </vt:variant>
      <vt:variant>
        <vt:i4>3211326</vt:i4>
      </vt:variant>
      <vt:variant>
        <vt:i4>78</vt:i4>
      </vt:variant>
      <vt:variant>
        <vt:i4>0</vt:i4>
      </vt:variant>
      <vt:variant>
        <vt:i4>5</vt:i4>
      </vt:variant>
      <vt:variant>
        <vt:lpwstr>consultantplus://offline/ref=6CFF3E39D4A315965BD48F2305B8ADDB5EB6F60F6D2A9D4F84082F6D46BBD9585D9B8507E7C507F8E9ZEL</vt:lpwstr>
      </vt:variant>
      <vt:variant>
        <vt:lpwstr/>
      </vt:variant>
      <vt:variant>
        <vt:i4>6750265</vt:i4>
      </vt:variant>
      <vt:variant>
        <vt:i4>75</vt:i4>
      </vt:variant>
      <vt:variant>
        <vt:i4>0</vt:i4>
      </vt:variant>
      <vt:variant>
        <vt:i4>5</vt:i4>
      </vt:variant>
      <vt:variant>
        <vt:lpwstr>consultantplus://offline/ref=6CFF3E39D4A315965BD48F2305B8ADDB5DBAFA0A6D2B9D4F84082F6D46BBD9585D9B8505E6C2E0ZEL</vt:lpwstr>
      </vt:variant>
      <vt:variant>
        <vt:lpwstr/>
      </vt:variant>
      <vt:variant>
        <vt:i4>1179729</vt:i4>
      </vt:variant>
      <vt:variant>
        <vt:i4>72</vt:i4>
      </vt:variant>
      <vt:variant>
        <vt:i4>0</vt:i4>
      </vt:variant>
      <vt:variant>
        <vt:i4>5</vt:i4>
      </vt:variant>
      <vt:variant>
        <vt:lpwstr>consultantplus://offline/ref=C36B03DBA536EA525D662381ACE9C394D57A9223D42F5DE9B445103EA5DDE2H</vt:lpwstr>
      </vt:variant>
      <vt:variant>
        <vt:lpwstr/>
      </vt:variant>
      <vt:variant>
        <vt:i4>6684720</vt:i4>
      </vt:variant>
      <vt:variant>
        <vt:i4>69</vt:i4>
      </vt:variant>
      <vt:variant>
        <vt:i4>0</vt:i4>
      </vt:variant>
      <vt:variant>
        <vt:i4>5</vt:i4>
      </vt:variant>
      <vt:variant>
        <vt:lpwstr>consultantplus://offline/ref=9B45F0216E152CE23729551729572E8EC16196339A598EEB5C5D27840CCD090EE0E81BF0194494ABQ1f1I</vt:lpwstr>
      </vt:variant>
      <vt:variant>
        <vt:lpwstr/>
      </vt:variant>
      <vt:variant>
        <vt:i4>6684720</vt:i4>
      </vt:variant>
      <vt:variant>
        <vt:i4>66</vt:i4>
      </vt:variant>
      <vt:variant>
        <vt:i4>0</vt:i4>
      </vt:variant>
      <vt:variant>
        <vt:i4>5</vt:i4>
      </vt:variant>
      <vt:variant>
        <vt:lpwstr>consultantplus://offline/ref=9B45F0216E152CE23729551729572E8EC16196339A598EEB5C5D27840CCD090EE0E81BF0194494ADQ1f7I</vt:lpwstr>
      </vt:variant>
      <vt:variant>
        <vt:lpwstr/>
      </vt:variant>
      <vt:variant>
        <vt:i4>2359395</vt:i4>
      </vt:variant>
      <vt:variant>
        <vt:i4>63</vt:i4>
      </vt:variant>
      <vt:variant>
        <vt:i4>0</vt:i4>
      </vt:variant>
      <vt:variant>
        <vt:i4>5</vt:i4>
      </vt:variant>
      <vt:variant>
        <vt:lpwstr>consultantplus://offline/ref=1CB9F386A2855991F2B1BF5116636566A096238D57C3DAFBD27063A9F7CD8BCCA18B5823C0E7S2RAI</vt:lpwstr>
      </vt:variant>
      <vt:variant>
        <vt:lpwstr/>
      </vt:variant>
      <vt:variant>
        <vt:i4>8061028</vt:i4>
      </vt:variant>
      <vt:variant>
        <vt:i4>60</vt:i4>
      </vt:variant>
      <vt:variant>
        <vt:i4>0</vt:i4>
      </vt:variant>
      <vt:variant>
        <vt:i4>5</vt:i4>
      </vt:variant>
      <vt:variant>
        <vt:lpwstr>consultantplus://offline/ref=05CF46557EDB6B0852C6A826CC5DFEB0D14CB5EF4EF8C23B485DD812CB0EA5BE9092F93AA1087E19g33AH</vt:lpwstr>
      </vt:variant>
      <vt:variant>
        <vt:lpwstr/>
      </vt:variant>
      <vt:variant>
        <vt:i4>2883643</vt:i4>
      </vt:variant>
      <vt:variant>
        <vt:i4>57</vt:i4>
      </vt:variant>
      <vt:variant>
        <vt:i4>0</vt:i4>
      </vt:variant>
      <vt:variant>
        <vt:i4>5</vt:i4>
      </vt:variant>
      <vt:variant>
        <vt:lpwstr>consultantplus://offline/ref=AFB463FE4073E25E66EEA5CE5D170CA26682280FF5F850C9839F0985492BDDDA01AF1DBB131CAC86nDaBM</vt:lpwstr>
      </vt:variant>
      <vt:variant>
        <vt:lpwstr/>
      </vt:variant>
      <vt:variant>
        <vt:i4>2883681</vt:i4>
      </vt:variant>
      <vt:variant>
        <vt:i4>54</vt:i4>
      </vt:variant>
      <vt:variant>
        <vt:i4>0</vt:i4>
      </vt:variant>
      <vt:variant>
        <vt:i4>5</vt:i4>
      </vt:variant>
      <vt:variant>
        <vt:lpwstr>consultantplus://offline/ref=AFB463FE4073E25E66EEA5CE5D170CA265832F01F1F750C9839F0985492BDDDA01AF1DBB131CAD80nDa9M</vt:lpwstr>
      </vt:variant>
      <vt:variant>
        <vt:lpwstr/>
      </vt:variant>
      <vt:variant>
        <vt:i4>7536698</vt:i4>
      </vt:variant>
      <vt:variant>
        <vt:i4>51</vt:i4>
      </vt:variant>
      <vt:variant>
        <vt:i4>0</vt:i4>
      </vt:variant>
      <vt:variant>
        <vt:i4>5</vt:i4>
      </vt:variant>
      <vt:variant>
        <vt:lpwstr>consultantplus://offline/ref=CF98D933583F08E43DD8BE1D55DD5EFB44DDEB4E59E64658C49EF6C79B71C7DB78CED00AD95BBB95NDg2J</vt:lpwstr>
      </vt:variant>
      <vt:variant>
        <vt:lpwstr/>
      </vt:variant>
      <vt:variant>
        <vt:i4>8126523</vt:i4>
      </vt:variant>
      <vt:variant>
        <vt:i4>48</vt:i4>
      </vt:variant>
      <vt:variant>
        <vt:i4>0</vt:i4>
      </vt:variant>
      <vt:variant>
        <vt:i4>5</vt:i4>
      </vt:variant>
      <vt:variant>
        <vt:lpwstr>consultantplus://offline/ref=871E25E6DFD794CD4D9BEAEB058043FEA0B1C0E4E8B121FC63D01677AE56D76B4097F3FB5D0F5E44LBCAI</vt:lpwstr>
      </vt:variant>
      <vt:variant>
        <vt:lpwstr/>
      </vt:variant>
      <vt:variant>
        <vt:i4>6029324</vt:i4>
      </vt:variant>
      <vt:variant>
        <vt:i4>45</vt:i4>
      </vt:variant>
      <vt:variant>
        <vt:i4>0</vt:i4>
      </vt:variant>
      <vt:variant>
        <vt:i4>5</vt:i4>
      </vt:variant>
      <vt:variant>
        <vt:lpwstr>consultantplus://offline/ref=3FF4428575CFC3C5CDAC4A0E3E299616399683DC7B70CC15DCD4CD127EFD12F0C9E9128643J9uEN</vt:lpwstr>
      </vt:variant>
      <vt:variant>
        <vt:lpwstr/>
      </vt:variant>
      <vt:variant>
        <vt:i4>6029324</vt:i4>
      </vt:variant>
      <vt:variant>
        <vt:i4>42</vt:i4>
      </vt:variant>
      <vt:variant>
        <vt:i4>0</vt:i4>
      </vt:variant>
      <vt:variant>
        <vt:i4>5</vt:i4>
      </vt:variant>
      <vt:variant>
        <vt:lpwstr>consultantplus://offline/ref=3FF4428575CFC3C5CDAC4A0E3E299616399683DC7B70CC15DCD4CD127EFD12F0C9E9128643J9uEN</vt:lpwstr>
      </vt:variant>
      <vt:variant>
        <vt:lpwstr/>
      </vt:variant>
      <vt:variant>
        <vt:i4>5636189</vt:i4>
      </vt:variant>
      <vt:variant>
        <vt:i4>39</vt:i4>
      </vt:variant>
      <vt:variant>
        <vt:i4>0</vt:i4>
      </vt:variant>
      <vt:variant>
        <vt:i4>5</vt:i4>
      </vt:variant>
      <vt:variant>
        <vt:lpwstr>consultantplus://offline/ref=3FF4428575CFC3C5CDAC4A0E3E299616399C84DA7D78CC15DCD4CD127EJFuDN</vt:lpwstr>
      </vt:variant>
      <vt:variant>
        <vt:lpwstr/>
      </vt:variant>
      <vt:variant>
        <vt:i4>2621489</vt:i4>
      </vt:variant>
      <vt:variant>
        <vt:i4>36</vt:i4>
      </vt:variant>
      <vt:variant>
        <vt:i4>0</vt:i4>
      </vt:variant>
      <vt:variant>
        <vt:i4>5</vt:i4>
      </vt:variant>
      <vt:variant>
        <vt:lpwstr>consultantplus://offline/ref=5FC6EAFECB819AAED3BCC6D4F839E69019738C769A49406E1E745AAEFE474B614A3DCF402B84n1j4H</vt:lpwstr>
      </vt:variant>
      <vt:variant>
        <vt:lpwstr/>
      </vt:variant>
      <vt:variant>
        <vt:i4>2687083</vt:i4>
      </vt:variant>
      <vt:variant>
        <vt:i4>33</vt:i4>
      </vt:variant>
      <vt:variant>
        <vt:i4>0</vt:i4>
      </vt:variant>
      <vt:variant>
        <vt:i4>5</vt:i4>
      </vt:variant>
      <vt:variant>
        <vt:lpwstr>consultantplus://offline/ref=5E30A577222C29618EFC7464B2D05A315A62A9C9F646F780BC099D58502EFBA28E21F6692254ICi9H</vt:lpwstr>
      </vt:variant>
      <vt:variant>
        <vt:lpwstr/>
      </vt:variant>
      <vt:variant>
        <vt:i4>2687072</vt:i4>
      </vt:variant>
      <vt:variant>
        <vt:i4>30</vt:i4>
      </vt:variant>
      <vt:variant>
        <vt:i4>0</vt:i4>
      </vt:variant>
      <vt:variant>
        <vt:i4>5</vt:i4>
      </vt:variant>
      <vt:variant>
        <vt:lpwstr>consultantplus://offline/ref=5E30A577222C29618EFC7464B2D05A315A62A9C9F646F780BC099D58502EFBA28E21F669225BICiDH</vt:lpwstr>
      </vt:variant>
      <vt:variant>
        <vt:lpwstr/>
      </vt:variant>
      <vt:variant>
        <vt:i4>2687037</vt:i4>
      </vt:variant>
      <vt:variant>
        <vt:i4>27</vt:i4>
      </vt:variant>
      <vt:variant>
        <vt:i4>0</vt:i4>
      </vt:variant>
      <vt:variant>
        <vt:i4>5</vt:i4>
      </vt:variant>
      <vt:variant>
        <vt:lpwstr>consultantplus://offline/ref=5E30A577222C29618EFC7464B2D05A315A62A9C9F646F780BC099D58502EFBA28E21F6692259ICiBH</vt:lpwstr>
      </vt:variant>
      <vt:variant>
        <vt:lpwstr/>
      </vt:variant>
      <vt:variant>
        <vt:i4>8323128</vt:i4>
      </vt:variant>
      <vt:variant>
        <vt:i4>24</vt:i4>
      </vt:variant>
      <vt:variant>
        <vt:i4>0</vt:i4>
      </vt:variant>
      <vt:variant>
        <vt:i4>5</vt:i4>
      </vt:variant>
      <vt:variant>
        <vt:lpwstr>consultantplus://offline/ref=5E30A577222C29618EFC7464B2D05A315A62A9C9F646F780BC099D58502EFBA28E21F66A225DC751IFiAH</vt:lpwstr>
      </vt:variant>
      <vt:variant>
        <vt:lpwstr/>
      </vt:variant>
      <vt:variant>
        <vt:i4>3539003</vt:i4>
      </vt:variant>
      <vt:variant>
        <vt:i4>21</vt:i4>
      </vt:variant>
      <vt:variant>
        <vt:i4>0</vt:i4>
      </vt:variant>
      <vt:variant>
        <vt:i4>5</vt:i4>
      </vt:variant>
      <vt:variant>
        <vt:lpwstr>consultantplus://offline/ref=05AA6DECDFED23349DA07555E7CE3728E4B78634835EDBCE2DDCF07FEFEBCFA275C1CB04559Eq03FG</vt:lpwstr>
      </vt:variant>
      <vt:variant>
        <vt:lpwstr/>
      </vt:variant>
      <vt:variant>
        <vt:i4>3539043</vt:i4>
      </vt:variant>
      <vt:variant>
        <vt:i4>18</vt:i4>
      </vt:variant>
      <vt:variant>
        <vt:i4>0</vt:i4>
      </vt:variant>
      <vt:variant>
        <vt:i4>5</vt:i4>
      </vt:variant>
      <vt:variant>
        <vt:lpwstr>consultantplus://offline/ref=05AA6DECDFED23349DA07555E7CE3728E4B78634835EDBCE2DDCF07FEFEBCFA275C1CB04559Cq038G</vt:lpwstr>
      </vt:variant>
      <vt:variant>
        <vt:lpwstr/>
      </vt:variant>
      <vt:variant>
        <vt:i4>983124</vt:i4>
      </vt:variant>
      <vt:variant>
        <vt:i4>15</vt:i4>
      </vt:variant>
      <vt:variant>
        <vt:i4>0</vt:i4>
      </vt:variant>
      <vt:variant>
        <vt:i4>5</vt:i4>
      </vt:variant>
      <vt:variant>
        <vt:lpwstr>consultantplus://offline/ref=05AA6DECDFED23349DA07555E7CE3728E4B68D368C5FDBCE2DDCF07FEFEBCFA275C1CB0055q93CG</vt:lpwstr>
      </vt:variant>
      <vt:variant>
        <vt:lpwstr/>
      </vt:variant>
      <vt:variant>
        <vt:i4>2097204</vt:i4>
      </vt:variant>
      <vt:variant>
        <vt:i4>12</vt:i4>
      </vt:variant>
      <vt:variant>
        <vt:i4>0</vt:i4>
      </vt:variant>
      <vt:variant>
        <vt:i4>5</vt:i4>
      </vt:variant>
      <vt:variant>
        <vt:lpwstr>consultantplus://offline/ref=A3EF6891EA4C2161FE4E4AD799E1BCA42B5DBF79A6ACE4F9D05D71541CE7F2C694BBBEFBB665521C78k9G</vt:lpwstr>
      </vt:variant>
      <vt:variant>
        <vt:lpwstr/>
      </vt:variant>
      <vt:variant>
        <vt:i4>2097204</vt:i4>
      </vt:variant>
      <vt:variant>
        <vt:i4>9</vt:i4>
      </vt:variant>
      <vt:variant>
        <vt:i4>0</vt:i4>
      </vt:variant>
      <vt:variant>
        <vt:i4>5</vt:i4>
      </vt:variant>
      <vt:variant>
        <vt:lpwstr>consultantplus://offline/ref=A3EF6891EA4C2161FE4E4AD799E1BCA42B5DBF79A6ACE4F9D05D71541CE7F2C694BBBEFBB665521C78k9G</vt:lpwstr>
      </vt:variant>
      <vt:variant>
        <vt:lpwstr/>
      </vt:variant>
      <vt:variant>
        <vt:i4>3866648</vt:i4>
      </vt:variant>
      <vt:variant>
        <vt:i4>6</vt:i4>
      </vt:variant>
      <vt:variant>
        <vt:i4>0</vt:i4>
      </vt:variant>
      <vt:variant>
        <vt:i4>5</vt:i4>
      </vt:variant>
      <vt:variant>
        <vt:lpwstr>mailto:adminfateg@mail.ru</vt:lpwstr>
      </vt:variant>
      <vt:variant>
        <vt:lpwstr/>
      </vt:variant>
      <vt:variant>
        <vt:i4>3866648</vt:i4>
      </vt:variant>
      <vt:variant>
        <vt:i4>3</vt:i4>
      </vt:variant>
      <vt:variant>
        <vt:i4>0</vt:i4>
      </vt:variant>
      <vt:variant>
        <vt:i4>5</vt:i4>
      </vt:variant>
      <vt:variant>
        <vt:lpwstr>mailto:adminfateg@mail.ru</vt:lpwstr>
      </vt:variant>
      <vt:variant>
        <vt:lpwstr/>
      </vt:variant>
      <vt:variant>
        <vt:i4>3866648</vt:i4>
      </vt:variant>
      <vt:variant>
        <vt:i4>0</vt:i4>
      </vt:variant>
      <vt:variant>
        <vt:i4>0</vt:i4>
      </vt:variant>
      <vt:variant>
        <vt:i4>5</vt:i4>
      </vt:variant>
      <vt:variant>
        <vt:lpwstr>mailto:adminfateg@mail.ru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Охтяров Николай Вячеславович</dc:creator>
  <cp:lastModifiedBy>oem</cp:lastModifiedBy>
  <cp:revision>5</cp:revision>
  <cp:lastPrinted>2019-07-04T08:07:00Z</cp:lastPrinted>
  <dcterms:created xsi:type="dcterms:W3CDTF">2019-11-19T08:15:00Z</dcterms:created>
  <dcterms:modified xsi:type="dcterms:W3CDTF">2019-12-02T15:02:00Z</dcterms:modified>
</cp:coreProperties>
</file>