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66" w:rsidRDefault="00C25E66" w:rsidP="00CE7DF6">
      <w:pPr>
        <w:pStyle w:val="2"/>
        <w:rPr>
          <w:bCs/>
          <w:sz w:val="40"/>
        </w:rPr>
      </w:pPr>
      <w:r>
        <w:rPr>
          <w:rFonts w:eastAsia="Sylfaen"/>
          <w:b w:val="0"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B78ACA0" wp14:editId="6F83520F">
            <wp:simplePos x="0" y="0"/>
            <wp:positionH relativeFrom="column">
              <wp:posOffset>2548890</wp:posOffset>
            </wp:positionH>
            <wp:positionV relativeFrom="paragraph">
              <wp:posOffset>-151765</wp:posOffset>
            </wp:positionV>
            <wp:extent cx="577850" cy="596900"/>
            <wp:effectExtent l="0" t="0" r="0" b="0"/>
            <wp:wrapNone/>
            <wp:docPr id="5" name="Рисунок 9" descr="Хомутовский МР_ПП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мутовский МР_ПП2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66" w:rsidRDefault="00C25E66" w:rsidP="00CE7DF6">
      <w:pPr>
        <w:pStyle w:val="2"/>
        <w:rPr>
          <w:bCs/>
          <w:sz w:val="40"/>
        </w:rPr>
      </w:pPr>
    </w:p>
    <w:p w:rsidR="00C25E66" w:rsidRPr="00C25E66" w:rsidRDefault="00C25E66" w:rsidP="00C25E66"/>
    <w:p w:rsidR="00CE7DF6" w:rsidRDefault="00CE7DF6" w:rsidP="00CE7DF6">
      <w:pPr>
        <w:pStyle w:val="2"/>
        <w:rPr>
          <w:sz w:val="40"/>
          <w:szCs w:val="40"/>
        </w:rPr>
      </w:pPr>
      <w:r>
        <w:rPr>
          <w:bCs/>
          <w:sz w:val="40"/>
        </w:rPr>
        <w:t xml:space="preserve">ГЛАВА </w:t>
      </w:r>
      <w:r w:rsidRPr="0022526D">
        <w:rPr>
          <w:sz w:val="40"/>
          <w:szCs w:val="40"/>
        </w:rPr>
        <w:t xml:space="preserve">ХОМУТОВСКОГО РАЙОНА </w:t>
      </w:r>
    </w:p>
    <w:p w:rsidR="00CE7DF6" w:rsidRPr="0022526D" w:rsidRDefault="00CE7DF6" w:rsidP="00CE7DF6">
      <w:pPr>
        <w:pStyle w:val="2"/>
        <w:rPr>
          <w:bCs/>
          <w:sz w:val="40"/>
          <w:szCs w:val="40"/>
        </w:rPr>
      </w:pPr>
      <w:r w:rsidRPr="0022526D">
        <w:rPr>
          <w:sz w:val="40"/>
          <w:szCs w:val="40"/>
        </w:rPr>
        <w:t>КУРСКОЙ ОБЛАСТИ</w:t>
      </w:r>
    </w:p>
    <w:p w:rsidR="00CE7DF6" w:rsidRPr="00404672" w:rsidRDefault="00CE7DF6" w:rsidP="00CE7DF6">
      <w:pPr>
        <w:pStyle w:val="3"/>
        <w:rPr>
          <w:sz w:val="28"/>
          <w:szCs w:val="28"/>
        </w:rPr>
      </w:pPr>
    </w:p>
    <w:p w:rsidR="00CE7DF6" w:rsidRDefault="00CE7DF6" w:rsidP="00CE7DF6">
      <w:pPr>
        <w:pStyle w:val="3"/>
        <w:rPr>
          <w:szCs w:val="40"/>
        </w:rPr>
      </w:pPr>
      <w:r w:rsidRPr="00404672">
        <w:rPr>
          <w:szCs w:val="40"/>
        </w:rPr>
        <w:t>РАСПОРЯЖЕНИЕ</w:t>
      </w:r>
    </w:p>
    <w:p w:rsidR="00CE7DF6" w:rsidRPr="00404672" w:rsidRDefault="00CE7DF6" w:rsidP="00CE7DF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7DF6" w:rsidRDefault="00CE7DF6" w:rsidP="00CE7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5323">
        <w:rPr>
          <w:rFonts w:ascii="Times New Roman" w:hAnsi="Times New Roman" w:cs="Times New Roman"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DD5323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DD5323">
        <w:rPr>
          <w:rFonts w:ascii="Times New Roman" w:hAnsi="Times New Roman" w:cs="Times New Roman"/>
          <w:sz w:val="28"/>
          <w:szCs w:val="28"/>
        </w:rPr>
        <w:t>а</w:t>
      </w:r>
    </w:p>
    <w:p w:rsidR="00CE7DF6" w:rsidRDefault="00CE7DF6" w:rsidP="00CE7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омутовка</w:t>
      </w:r>
    </w:p>
    <w:p w:rsidR="00CE7DF6" w:rsidRPr="00404672" w:rsidRDefault="00CE7DF6" w:rsidP="00C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72">
        <w:rPr>
          <w:rFonts w:ascii="Times New Roman" w:hAnsi="Times New Roman" w:cs="Times New Roman"/>
          <w:b/>
          <w:sz w:val="28"/>
          <w:szCs w:val="28"/>
        </w:rPr>
        <w:t>О включении в  резерв управленческих кадров муниципального района «Хомутовский район»</w:t>
      </w:r>
    </w:p>
    <w:p w:rsidR="00CE7DF6" w:rsidRPr="00404672" w:rsidRDefault="00CE7DF6" w:rsidP="00CE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DF6" w:rsidRPr="00404672" w:rsidRDefault="00CE7DF6" w:rsidP="00CE7DF6">
      <w:pPr>
        <w:spacing w:after="0" w:line="240" w:lineRule="auto"/>
        <w:rPr>
          <w:rFonts w:ascii="Times New Roman" w:hAnsi="Times New Roman" w:cs="Times New Roman"/>
        </w:rPr>
      </w:pPr>
      <w:r w:rsidRPr="00404672">
        <w:rPr>
          <w:rFonts w:ascii="Times New Roman" w:hAnsi="Times New Roman" w:cs="Times New Roman"/>
        </w:rPr>
        <w:t xml:space="preserve">                                   </w:t>
      </w:r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 xml:space="preserve">  </w:t>
      </w:r>
      <w:r w:rsidRPr="00404672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Главы Хомутовского района от 20.03.2019 №5-пг «О вопросах формирования, подготовки и использования резерва управленческих кадров муниципального района «Хомутовский район» (с последующими изменениями и дополнениями), </w:t>
      </w:r>
      <w:r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Pr="00404672"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резерва управленческих кадров муниципального района «Хомутовский район» </w:t>
      </w:r>
      <w:r w:rsidRPr="00404672">
        <w:rPr>
          <w:rFonts w:ascii="Times New Roman" w:hAnsi="Times New Roman" w:cs="Times New Roman"/>
          <w:color w:val="000000"/>
          <w:sz w:val="28"/>
          <w:szCs w:val="28"/>
        </w:rPr>
        <w:t xml:space="preserve">(протокол  от </w:t>
      </w:r>
      <w:r w:rsidR="00DD5323">
        <w:rPr>
          <w:rFonts w:ascii="Times New Roman" w:hAnsi="Times New Roman" w:cs="Times New Roman"/>
          <w:color w:val="000000"/>
          <w:sz w:val="28"/>
          <w:szCs w:val="28"/>
        </w:rPr>
        <w:t>19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404672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DD53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046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046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 xml:space="preserve">  </w:t>
      </w:r>
      <w:r w:rsidRPr="00404672">
        <w:rPr>
          <w:rFonts w:ascii="Times New Roman" w:hAnsi="Times New Roman" w:cs="Times New Roman"/>
          <w:sz w:val="28"/>
          <w:szCs w:val="28"/>
        </w:rPr>
        <w:tab/>
        <w:t>1. Включить в резерв управленческих кадров муниципального района «Хомутовский район» по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467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672">
        <w:rPr>
          <w:rFonts w:ascii="Times New Roman" w:hAnsi="Times New Roman" w:cs="Times New Roman"/>
          <w:sz w:val="28"/>
          <w:szCs w:val="28"/>
        </w:rPr>
        <w:t xml:space="preserve"> </w:t>
      </w:r>
      <w:r w:rsidRPr="00CE7DF6">
        <w:rPr>
          <w:rFonts w:ascii="Times New Roman" w:hAnsi="Times New Roman" w:cs="Times New Roman"/>
          <w:sz w:val="28"/>
          <w:szCs w:val="28"/>
        </w:rPr>
        <w:t>«Руководители муниципальных учреждений и предприятий»</w:t>
      </w:r>
      <w:r w:rsidRPr="00404672">
        <w:rPr>
          <w:rFonts w:ascii="Times New Roman" w:hAnsi="Times New Roman" w:cs="Times New Roman"/>
          <w:sz w:val="28"/>
          <w:szCs w:val="28"/>
        </w:rPr>
        <w:t xml:space="preserve"> граждан согласно приложению.</w:t>
      </w:r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ab/>
        <w:t>2. Начальнику отдела кадровой, организационной работы и делопроизводства Г.</w:t>
      </w:r>
      <w:r>
        <w:rPr>
          <w:rFonts w:ascii="Times New Roman" w:hAnsi="Times New Roman" w:cs="Times New Roman"/>
          <w:sz w:val="28"/>
          <w:szCs w:val="28"/>
        </w:rPr>
        <w:t>И.Талдыкиной</w:t>
      </w:r>
      <w:r w:rsidRPr="00404672">
        <w:rPr>
          <w:rFonts w:ascii="Times New Roman" w:hAnsi="Times New Roman" w:cs="Times New Roman"/>
          <w:sz w:val="28"/>
          <w:szCs w:val="28"/>
        </w:rPr>
        <w:t xml:space="preserve"> организовать работу по информированию граждан о включении их  в резерв управленческих кадров муниципального района «Хомутовский район» и подготовке программ профессионального развития граждан, включенных в муниципальный резерв, на основе индивидуальных планов развития.</w:t>
      </w:r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 xml:space="preserve"> </w:t>
      </w:r>
      <w:r w:rsidRPr="0040467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04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04672">
        <w:rPr>
          <w:rFonts w:ascii="Times New Roman" w:hAnsi="Times New Roman" w:cs="Times New Roman"/>
          <w:sz w:val="28"/>
          <w:szCs w:val="28"/>
        </w:rPr>
        <w:t>полнением настоящего распоряжения возложить на  управляющего делами Администрации Хомутовского района Г.И.Нестерову.</w:t>
      </w:r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ab/>
        <w:t>4. Распоряжение вступает в силу со дня его подписания.</w:t>
      </w:r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F6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>Глава Хомутовского района</w:t>
      </w:r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</w:t>
      </w:r>
      <w:r w:rsidRPr="0040467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Ю.Хрулёв</w:t>
      </w:r>
      <w:proofErr w:type="spellEnd"/>
    </w:p>
    <w:p w:rsidR="00CE7DF6" w:rsidRPr="00404672" w:rsidRDefault="00CE7DF6" w:rsidP="00C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7DF6" w:rsidRPr="00404672" w:rsidSect="004046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7DF6" w:rsidRPr="00404672" w:rsidRDefault="00CE7DF6" w:rsidP="00CE7D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404672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 w:rsidRPr="00404672">
        <w:rPr>
          <w:rFonts w:ascii="Times New Roman" w:hAnsi="Times New Roman" w:cs="Times New Roman"/>
          <w:sz w:val="24"/>
        </w:rPr>
        <w:t xml:space="preserve">     Приложение</w:t>
      </w:r>
    </w:p>
    <w:p w:rsidR="00CE7DF6" w:rsidRPr="00404672" w:rsidRDefault="00CE7DF6" w:rsidP="00CE7DF6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4046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404672">
        <w:rPr>
          <w:rFonts w:ascii="Times New Roman" w:hAnsi="Times New Roman" w:cs="Times New Roman"/>
          <w:sz w:val="24"/>
        </w:rPr>
        <w:t xml:space="preserve"> к распоряжению </w:t>
      </w:r>
      <w:r>
        <w:rPr>
          <w:rFonts w:ascii="Times New Roman" w:hAnsi="Times New Roman" w:cs="Times New Roman"/>
          <w:sz w:val="24"/>
        </w:rPr>
        <w:t>Главы</w:t>
      </w:r>
    </w:p>
    <w:p w:rsidR="00CE7DF6" w:rsidRPr="00404672" w:rsidRDefault="00CE7DF6" w:rsidP="00CE7DF6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4046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Хомутовского района</w:t>
      </w:r>
    </w:p>
    <w:p w:rsidR="00CE7DF6" w:rsidRPr="00404672" w:rsidRDefault="00CE7DF6" w:rsidP="00CE7DF6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4046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404672">
        <w:rPr>
          <w:rFonts w:ascii="Times New Roman" w:hAnsi="Times New Roman" w:cs="Times New Roman"/>
          <w:sz w:val="24"/>
        </w:rPr>
        <w:t xml:space="preserve">   от </w:t>
      </w:r>
      <w:r w:rsidR="00DD5323">
        <w:rPr>
          <w:rFonts w:ascii="Times New Roman" w:hAnsi="Times New Roman" w:cs="Times New Roman"/>
          <w:sz w:val="24"/>
        </w:rPr>
        <w:t>19.10</w:t>
      </w:r>
      <w:r>
        <w:rPr>
          <w:rFonts w:ascii="Times New Roman" w:hAnsi="Times New Roman" w:cs="Times New Roman"/>
          <w:sz w:val="24"/>
        </w:rPr>
        <w:t xml:space="preserve">.2021 </w:t>
      </w:r>
      <w:r w:rsidRPr="00404672">
        <w:rPr>
          <w:rFonts w:ascii="Times New Roman" w:hAnsi="Times New Roman" w:cs="Times New Roman"/>
          <w:sz w:val="24"/>
        </w:rPr>
        <w:t>№</w:t>
      </w:r>
      <w:r w:rsidR="00DD5323">
        <w:rPr>
          <w:rFonts w:ascii="Times New Roman" w:hAnsi="Times New Roman" w:cs="Times New Roman"/>
          <w:sz w:val="24"/>
        </w:rPr>
        <w:t>126</w:t>
      </w:r>
      <w:r>
        <w:rPr>
          <w:rFonts w:ascii="Times New Roman" w:hAnsi="Times New Roman" w:cs="Times New Roman"/>
          <w:sz w:val="24"/>
        </w:rPr>
        <w:t>-р</w:t>
      </w:r>
      <w:r w:rsidR="00DD5323">
        <w:rPr>
          <w:rFonts w:ascii="Times New Roman" w:hAnsi="Times New Roman" w:cs="Times New Roman"/>
          <w:sz w:val="24"/>
        </w:rPr>
        <w:t>а</w:t>
      </w:r>
      <w:r w:rsidRPr="00404672">
        <w:rPr>
          <w:rFonts w:ascii="Times New Roman" w:hAnsi="Times New Roman" w:cs="Times New Roman"/>
          <w:sz w:val="24"/>
        </w:rPr>
        <w:t xml:space="preserve">                            </w:t>
      </w:r>
    </w:p>
    <w:p w:rsidR="00CE7DF6" w:rsidRPr="00404672" w:rsidRDefault="00CE7DF6" w:rsidP="00CE7DF6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CE7DF6" w:rsidRPr="00404672" w:rsidRDefault="00CE7DF6" w:rsidP="00CE7DF6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CE7DF6" w:rsidRPr="00404672" w:rsidRDefault="00CE7DF6" w:rsidP="00CE7DF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F6" w:rsidRPr="00404672" w:rsidRDefault="00CE7DF6" w:rsidP="00CE7DF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</w:rPr>
      </w:pPr>
      <w:r w:rsidRPr="0040467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DF6" w:rsidRPr="00404672" w:rsidRDefault="00CE7DF6" w:rsidP="00C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72">
        <w:rPr>
          <w:rFonts w:ascii="Times New Roman" w:hAnsi="Times New Roman" w:cs="Times New Roman"/>
          <w:b/>
          <w:sz w:val="28"/>
          <w:szCs w:val="28"/>
        </w:rPr>
        <w:t>граждан, включенных в резерв  управленческих кадров  муниципального района</w:t>
      </w:r>
    </w:p>
    <w:p w:rsidR="00CE7DF6" w:rsidRDefault="00CE7DF6" w:rsidP="00C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72">
        <w:rPr>
          <w:rFonts w:ascii="Times New Roman" w:hAnsi="Times New Roman" w:cs="Times New Roman"/>
          <w:b/>
          <w:sz w:val="28"/>
          <w:szCs w:val="28"/>
        </w:rPr>
        <w:t>«Хомутовский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целевой группе </w:t>
      </w:r>
      <w:r w:rsidRPr="006C54F1">
        <w:rPr>
          <w:rFonts w:ascii="Times New Roman" w:hAnsi="Times New Roman" w:cs="Times New Roman"/>
          <w:b/>
          <w:sz w:val="28"/>
          <w:szCs w:val="28"/>
        </w:rPr>
        <w:t>«Руководители  муниципальных учреждений и предприятий»</w:t>
      </w:r>
    </w:p>
    <w:p w:rsidR="00CE7DF6" w:rsidRPr="00404672" w:rsidRDefault="00CE7DF6" w:rsidP="00CE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945"/>
        <w:gridCol w:w="1438"/>
        <w:gridCol w:w="4120"/>
        <w:gridCol w:w="2552"/>
        <w:gridCol w:w="2526"/>
        <w:gridCol w:w="2436"/>
      </w:tblGrid>
      <w:tr w:rsidR="00CE7DF6" w:rsidRPr="00404672" w:rsidTr="00F6309D">
        <w:tc>
          <w:tcPr>
            <w:tcW w:w="685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45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38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4120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что и когда окончил, специальность по образованию, квалификация</w:t>
            </w:r>
          </w:p>
        </w:tc>
        <w:tc>
          <w:tcPr>
            <w:tcW w:w="2552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2526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 в </w:t>
            </w:r>
          </w:p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замещения   должности</w:t>
            </w:r>
          </w:p>
        </w:tc>
        <w:tc>
          <w:tcPr>
            <w:tcW w:w="2436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резерв</w:t>
            </w:r>
          </w:p>
        </w:tc>
      </w:tr>
      <w:tr w:rsidR="00CE7DF6" w:rsidRPr="00404672" w:rsidTr="00F6309D">
        <w:tc>
          <w:tcPr>
            <w:tcW w:w="685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6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5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6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8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6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20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6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6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26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6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36" w:type="dxa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DF6" w:rsidRPr="00404672" w:rsidTr="00DF7783">
        <w:tc>
          <w:tcPr>
            <w:tcW w:w="15702" w:type="dxa"/>
            <w:gridSpan w:val="7"/>
          </w:tcPr>
          <w:p w:rsidR="00CE7DF6" w:rsidRPr="00404672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DF6" w:rsidRPr="00F6309D" w:rsidRDefault="00CE7DF6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9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 «</w:t>
            </w:r>
            <w:r w:rsidR="00F6309D" w:rsidRPr="00F6309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 муниципальных учреждений и предприятий</w:t>
            </w:r>
            <w:r w:rsidRPr="00F630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A04BC" w:rsidRPr="00404672" w:rsidTr="00F6309D">
        <w:tc>
          <w:tcPr>
            <w:tcW w:w="685" w:type="dxa"/>
          </w:tcPr>
          <w:p w:rsidR="004A04BC" w:rsidRPr="00575AC1" w:rsidRDefault="004A04BC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5" w:type="dxa"/>
          </w:tcPr>
          <w:p w:rsidR="004A04BC" w:rsidRPr="00575AC1" w:rsidRDefault="00DD5323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Басова Анна Николаевна</w:t>
            </w:r>
          </w:p>
        </w:tc>
        <w:tc>
          <w:tcPr>
            <w:tcW w:w="1438" w:type="dxa"/>
          </w:tcPr>
          <w:p w:rsidR="004A04BC" w:rsidRPr="00973278" w:rsidRDefault="00DD5323" w:rsidP="00DF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07.05.1992</w:t>
            </w:r>
          </w:p>
        </w:tc>
        <w:tc>
          <w:tcPr>
            <w:tcW w:w="4120" w:type="dxa"/>
          </w:tcPr>
          <w:p w:rsidR="004A04BC" w:rsidRPr="00973278" w:rsidRDefault="004A04BC" w:rsidP="008F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7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Курск</w:t>
            </w:r>
            <w:r w:rsidR="00DD53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327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DD53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23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академия имени профессора </w:t>
            </w:r>
            <w:proofErr w:type="spellStart"/>
            <w:r w:rsidR="00DD5323">
              <w:rPr>
                <w:rFonts w:ascii="Times New Roman" w:hAnsi="Times New Roman" w:cs="Times New Roman"/>
                <w:sz w:val="24"/>
                <w:szCs w:val="24"/>
              </w:rPr>
              <w:t>И.И.Иванова</w:t>
            </w:r>
            <w:proofErr w:type="spellEnd"/>
            <w:r w:rsidRPr="0097327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F1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3278">
              <w:rPr>
                <w:rFonts w:ascii="Times New Roman" w:hAnsi="Times New Roman" w:cs="Times New Roman"/>
                <w:sz w:val="24"/>
                <w:szCs w:val="24"/>
              </w:rPr>
              <w:t xml:space="preserve"> год, специальность «</w:t>
            </w:r>
            <w:r w:rsidR="008F195D">
              <w:rPr>
                <w:rFonts w:ascii="Times New Roman" w:hAnsi="Times New Roman" w:cs="Times New Roman"/>
                <w:sz w:val="24"/>
                <w:szCs w:val="24"/>
              </w:rPr>
              <w:t>200503 Стандартизация и сертификация</w:t>
            </w:r>
            <w:r w:rsidRPr="00973278">
              <w:rPr>
                <w:rFonts w:ascii="Times New Roman" w:hAnsi="Times New Roman" w:cs="Times New Roman"/>
                <w:sz w:val="24"/>
                <w:szCs w:val="24"/>
              </w:rPr>
              <w:t>», квалификация «</w:t>
            </w:r>
            <w:r w:rsidR="008F195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97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04BC" w:rsidRPr="00F15CA5" w:rsidRDefault="004A04BC" w:rsidP="008F19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8F195D">
              <w:rPr>
                <w:rFonts w:ascii="Times New Roman" w:hAnsi="Times New Roman" w:cs="Times New Roman"/>
              </w:rPr>
              <w:t>Управление по вопросам ЖКХ, земельно-имущественных отношений и строительства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8F195D">
              <w:rPr>
                <w:rFonts w:ascii="Times New Roman" w:hAnsi="Times New Roman" w:cs="Times New Roman"/>
              </w:rPr>
              <w:t>главный специалист отдела ЖКХ</w:t>
            </w:r>
          </w:p>
        </w:tc>
        <w:tc>
          <w:tcPr>
            <w:tcW w:w="2526" w:type="dxa"/>
          </w:tcPr>
          <w:p w:rsidR="004A04BC" w:rsidRPr="00F15CA5" w:rsidRDefault="008F195D" w:rsidP="008F19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4A04BC">
              <w:rPr>
                <w:rFonts w:ascii="Times New Roman" w:hAnsi="Times New Roman" w:cs="Times New Roman"/>
              </w:rPr>
              <w:t xml:space="preserve"> </w:t>
            </w:r>
            <w:r w:rsidR="00405367">
              <w:rPr>
                <w:rFonts w:ascii="Times New Roman" w:hAnsi="Times New Roman" w:cs="Times New Roman"/>
              </w:rPr>
              <w:t xml:space="preserve"> МКУ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>правление по вопросам ЖКХ, земельно-имущественных отношений и строительства»</w:t>
            </w:r>
          </w:p>
        </w:tc>
        <w:tc>
          <w:tcPr>
            <w:tcW w:w="2436" w:type="dxa"/>
          </w:tcPr>
          <w:p w:rsidR="004A04BC" w:rsidRPr="00404672" w:rsidRDefault="004A04BC" w:rsidP="008F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Pr="0040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67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F1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E7DF6" w:rsidRPr="00404672" w:rsidRDefault="00CE7DF6" w:rsidP="00CE7DF6">
      <w:pPr>
        <w:spacing w:after="0" w:line="240" w:lineRule="auto"/>
        <w:rPr>
          <w:rFonts w:ascii="Times New Roman" w:hAnsi="Times New Roman" w:cs="Times New Roman"/>
        </w:rPr>
      </w:pPr>
    </w:p>
    <w:p w:rsidR="00D7072A" w:rsidRDefault="00D7072A"/>
    <w:p w:rsidR="00CE7DF6" w:rsidRDefault="00CE7DF6" w:rsidP="00C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7DF6" w:rsidSect="00C25E66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DF6"/>
    <w:rsid w:val="00405367"/>
    <w:rsid w:val="004A04BC"/>
    <w:rsid w:val="008F195D"/>
    <w:rsid w:val="00AE7771"/>
    <w:rsid w:val="00C25E66"/>
    <w:rsid w:val="00CE7DF6"/>
    <w:rsid w:val="00D7072A"/>
    <w:rsid w:val="00DA25C6"/>
    <w:rsid w:val="00DD5323"/>
    <w:rsid w:val="00F6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7D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CE7D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DF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CE7DF6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2021-12-20T06:10:00Z</cp:lastPrinted>
  <dcterms:created xsi:type="dcterms:W3CDTF">2021-12-17T09:17:00Z</dcterms:created>
  <dcterms:modified xsi:type="dcterms:W3CDTF">2021-12-20T06:10:00Z</dcterms:modified>
</cp:coreProperties>
</file>