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36" w:rsidRDefault="00142230" w:rsidP="00FF7C24">
      <w:pPr>
        <w:pStyle w:val="2"/>
        <w:spacing w:after="0" w:line="240" w:lineRule="auto"/>
        <w:ind w:firstLine="357"/>
        <w:jc w:val="left"/>
      </w:pPr>
      <w:r w:rsidRPr="00FF7C24">
        <w:rPr>
          <w:b/>
        </w:rPr>
        <w:t xml:space="preserve">И еще раз о </w:t>
      </w:r>
      <w:r w:rsidR="00FF7C24" w:rsidRPr="00FF7C24">
        <w:rPr>
          <w:b/>
        </w:rPr>
        <w:t>государственных</w:t>
      </w:r>
      <w:r w:rsidRPr="00FF7C24">
        <w:rPr>
          <w:b/>
        </w:rPr>
        <w:t xml:space="preserve"> услугах</w:t>
      </w:r>
      <w:r>
        <w:t>.</w:t>
      </w:r>
    </w:p>
    <w:p w:rsidR="00531536" w:rsidRDefault="00142230" w:rsidP="00FF7C24">
      <w:pPr>
        <w:pStyle w:val="2"/>
        <w:spacing w:after="0" w:line="240" w:lineRule="auto"/>
        <w:ind w:firstLine="357"/>
        <w:jc w:val="left"/>
      </w:pPr>
      <w:bookmarkStart w:id="0" w:name="_GoBack"/>
      <w:r>
        <w:t>Государственные услуги, оказываемые отделением по вопросам миграции Хомутовского ПП</w:t>
      </w:r>
      <w:r>
        <w:br/>
        <w:t xml:space="preserve">МО МВД России «Рыльский» </w:t>
      </w:r>
      <w:bookmarkEnd w:id="0"/>
      <w:r>
        <w:t xml:space="preserve">гражданам Российской Федерации, имеют крайне </w:t>
      </w:r>
      <w:proofErr w:type="gramStart"/>
      <w:r>
        <w:t>важное значение</w:t>
      </w:r>
      <w:proofErr w:type="gramEnd"/>
      <w:r>
        <w:t>.</w:t>
      </w:r>
    </w:p>
    <w:p w:rsidR="00531536" w:rsidRDefault="00142230" w:rsidP="00FF7C24">
      <w:pPr>
        <w:pStyle w:val="2"/>
        <w:spacing w:after="0" w:line="240" w:lineRule="auto"/>
        <w:ind w:firstLine="357"/>
        <w:jc w:val="left"/>
      </w:pPr>
      <w:r>
        <w:t>Так, паспорт гражданина Российской Федерации и регистрация по месту жительства или по</w:t>
      </w:r>
      <w:r>
        <w:br/>
        <w:t>месту пребывания необходимы для реализации своих прав и обязанностей на территории России.</w:t>
      </w:r>
    </w:p>
    <w:p w:rsidR="00531536" w:rsidRDefault="00142230" w:rsidP="00FF7C24">
      <w:pPr>
        <w:pStyle w:val="2"/>
        <w:spacing w:after="0" w:line="240" w:lineRule="auto"/>
        <w:ind w:firstLine="357"/>
        <w:jc w:val="left"/>
      </w:pPr>
      <w:r>
        <w:t>Еще недавно на получение любой государственной услуги уходило много времени,</w:t>
      </w:r>
      <w:r>
        <w:br/>
        <w:t>пр</w:t>
      </w:r>
      <w:r>
        <w:t>иходилось отпрашиваться с работы, стоять в очередях, заполнять множество бланков.</w:t>
      </w:r>
    </w:p>
    <w:p w:rsidR="00531536" w:rsidRDefault="00142230" w:rsidP="00FF7C24">
      <w:pPr>
        <w:pStyle w:val="2"/>
        <w:spacing w:after="0" w:line="240" w:lineRule="auto"/>
        <w:ind w:firstLine="357"/>
        <w:jc w:val="left"/>
      </w:pPr>
      <w:r>
        <w:t xml:space="preserve">Для сокращения сроков предоставляемых государственных услуг </w:t>
      </w:r>
      <w:proofErr w:type="spellStart"/>
      <w:r>
        <w:t>ОтдВм</w:t>
      </w:r>
      <w:proofErr w:type="spellEnd"/>
      <w:r>
        <w:t xml:space="preserve"> Хомутовского ПП</w:t>
      </w:r>
      <w:r>
        <w:br/>
        <w:t xml:space="preserve">МО МВД России «Рыльский» предоставляет </w:t>
      </w:r>
      <w:proofErr w:type="spellStart"/>
      <w:r>
        <w:t>госуслуги</w:t>
      </w:r>
      <w:proofErr w:type="spellEnd"/>
      <w:r>
        <w:t xml:space="preserve"> в доступном виде - посредством Единого</w:t>
      </w:r>
      <w:r>
        <w:br/>
        <w:t>порт</w:t>
      </w:r>
      <w:r>
        <w:t>ала государственных услуг (</w:t>
      </w:r>
      <w:hyperlink r:id="rId8" w:history="1">
        <w:r>
          <w:rPr>
            <w:rStyle w:val="a3"/>
            <w:b/>
            <w:bCs/>
            <w:spacing w:val="10"/>
            <w:lang w:val="en-US"/>
          </w:rPr>
          <w:t>www</w:t>
        </w:r>
        <w:r w:rsidRPr="00FF7C24">
          <w:rPr>
            <w:rStyle w:val="a3"/>
            <w:b/>
            <w:bCs/>
            <w:spacing w:val="10"/>
            <w:lang w:val="ru-RU"/>
          </w:rPr>
          <w:t>.</w:t>
        </w:r>
        <w:proofErr w:type="spellStart"/>
        <w:r>
          <w:rPr>
            <w:rStyle w:val="a3"/>
            <w:b/>
            <w:bCs/>
            <w:spacing w:val="10"/>
            <w:lang w:val="en-US"/>
          </w:rPr>
          <w:t>gosuslugi</w:t>
        </w:r>
        <w:proofErr w:type="spellEnd"/>
        <w:r w:rsidRPr="00FF7C24">
          <w:rPr>
            <w:rStyle w:val="a3"/>
            <w:b/>
            <w:bCs/>
            <w:spacing w:val="10"/>
            <w:lang w:val="ru-RU"/>
          </w:rPr>
          <w:t>.</w:t>
        </w:r>
        <w:proofErr w:type="spellStart"/>
        <w:r>
          <w:rPr>
            <w:rStyle w:val="a3"/>
            <w:b/>
            <w:bCs/>
            <w:spacing w:val="10"/>
            <w:lang w:val="en-US"/>
          </w:rPr>
          <w:t>ru</w:t>
        </w:r>
        <w:proofErr w:type="spellEnd"/>
      </w:hyperlink>
      <w:r w:rsidRPr="00FF7C24">
        <w:rPr>
          <w:rStyle w:val="0pt"/>
          <w:lang w:val="ru-RU"/>
        </w:rPr>
        <w:t>)</w:t>
      </w:r>
      <w:r w:rsidRPr="00FF7C24">
        <w:rPr>
          <w:rStyle w:val="0pt0"/>
          <w:lang w:val="ru-RU"/>
        </w:rPr>
        <w:t>.</w:t>
      </w:r>
    </w:p>
    <w:p w:rsidR="00531536" w:rsidRDefault="00142230" w:rsidP="00FF7C24">
      <w:pPr>
        <w:pStyle w:val="2"/>
        <w:spacing w:after="0" w:line="240" w:lineRule="auto"/>
        <w:ind w:firstLine="357"/>
        <w:jc w:val="left"/>
      </w:pPr>
      <w:r>
        <w:t>Для того чтобы получить возможность пользоваться государственными услугами</w:t>
      </w:r>
      <w:r>
        <w:br/>
        <w:t>посредством сайта, необходимо на нем зарегистрироваться. Сегодня это может сделать каждый.</w:t>
      </w:r>
      <w:r>
        <w:br/>
        <w:t>Для ре</w:t>
      </w:r>
      <w:r>
        <w:t>гистрации на портале государственных услуг необходимо иметь паспорт гражданина</w:t>
      </w:r>
      <w:r>
        <w:br/>
        <w:t>Российской Федерации и СНИЛС (страховой номер индивидуального лицевого счета) — зеленую</w:t>
      </w:r>
      <w:r>
        <w:br/>
        <w:t>пластиковую карточку.</w:t>
      </w:r>
    </w:p>
    <w:p w:rsidR="00531536" w:rsidRDefault="00142230" w:rsidP="00FF7C24">
      <w:pPr>
        <w:pStyle w:val="2"/>
        <w:spacing w:after="0" w:line="240" w:lineRule="auto"/>
        <w:ind w:firstLine="357"/>
        <w:jc w:val="left"/>
      </w:pPr>
      <w:r>
        <w:t>Регистрация на едином портале занимает совсем немного времени. Необ</w:t>
      </w:r>
      <w:r>
        <w:t>ходимо указать</w:t>
      </w:r>
      <w:r>
        <w:br/>
        <w:t>фамилию, имя, номер телефона или адрес электронной почты, придумать пароль. На указанный</w:t>
      </w:r>
      <w:r>
        <w:br/>
        <w:t>номер или адрес почты придет код подтверждения, который необходимо ввести в предложенное</w:t>
      </w:r>
      <w:r>
        <w:br/>
        <w:t>поле. Простая регистрация пройдена. Однако</w:t>
      </w:r>
      <w:proofErr w:type="gramStart"/>
      <w:r>
        <w:t>,</w:t>
      </w:r>
      <w:proofErr w:type="gramEnd"/>
      <w:r>
        <w:t xml:space="preserve"> для использования в</w:t>
      </w:r>
      <w:r>
        <w:t>сех возможностей Единого</w:t>
      </w:r>
      <w:r>
        <w:br/>
        <w:t>портала обязательно указать свои полные данные: фамилию, имя, отчество, дату рождения, место</w:t>
      </w:r>
      <w:r>
        <w:br/>
        <w:t>рождения, данные паспорта и СНИЛС. Чтобы завершить регистрацию на едином портале</w:t>
      </w:r>
      <w:r>
        <w:br/>
        <w:t xml:space="preserve">необходимо подтвердить личность. В отделении по вопросам </w:t>
      </w:r>
      <w:r>
        <w:t>миграции Вы можете подтвердить</w:t>
      </w:r>
      <w:r>
        <w:br/>
        <w:t>личность, предъявив паспорт гражданина Российской Федерации.</w:t>
      </w:r>
    </w:p>
    <w:p w:rsidR="00531536" w:rsidRDefault="00142230" w:rsidP="00FF7C24">
      <w:pPr>
        <w:pStyle w:val="2"/>
        <w:spacing w:after="0" w:line="240" w:lineRule="auto"/>
        <w:ind w:firstLine="357"/>
        <w:jc w:val="left"/>
      </w:pPr>
      <w:r>
        <w:t>Регистрация на едином портале осуществляется всего один раз и бесплатно.</w:t>
      </w:r>
    </w:p>
    <w:p w:rsidR="00531536" w:rsidRDefault="00142230" w:rsidP="00FF7C24">
      <w:pPr>
        <w:pStyle w:val="2"/>
        <w:spacing w:after="0" w:line="240" w:lineRule="auto"/>
        <w:ind w:firstLine="357"/>
        <w:jc w:val="left"/>
      </w:pPr>
      <w:r>
        <w:t>Обратиться в отделение по вопросам миграции в электронном виде можно за такими</w:t>
      </w:r>
      <w:r>
        <w:br/>
        <w:t>услугами как</w:t>
      </w:r>
      <w:r>
        <w:t>:</w:t>
      </w:r>
    </w:p>
    <w:p w:rsidR="00531536" w:rsidRDefault="00142230" w:rsidP="00FF7C24">
      <w:pPr>
        <w:pStyle w:val="2"/>
        <w:numPr>
          <w:ilvl w:val="0"/>
          <w:numId w:val="1"/>
        </w:numPr>
        <w:tabs>
          <w:tab w:val="left" w:pos="1466"/>
        </w:tabs>
        <w:spacing w:after="0" w:line="240" w:lineRule="auto"/>
        <w:ind w:firstLine="357"/>
        <w:jc w:val="left"/>
      </w:pPr>
      <w:r>
        <w:t>выдача и замена паспорта гражданина Российской Федерации;</w:t>
      </w:r>
    </w:p>
    <w:p w:rsidR="00531536" w:rsidRDefault="00142230" w:rsidP="00FF7C24">
      <w:pPr>
        <w:pStyle w:val="2"/>
        <w:numPr>
          <w:ilvl w:val="0"/>
          <w:numId w:val="1"/>
        </w:numPr>
        <w:tabs>
          <w:tab w:val="left" w:pos="1461"/>
        </w:tabs>
        <w:spacing w:after="0" w:line="240" w:lineRule="auto"/>
        <w:ind w:firstLine="357"/>
        <w:jc w:val="left"/>
      </w:pPr>
      <w:r>
        <w:t>выдача заграничного паспорта;</w:t>
      </w:r>
    </w:p>
    <w:p w:rsidR="00531536" w:rsidRDefault="00142230" w:rsidP="00FF7C24">
      <w:pPr>
        <w:pStyle w:val="2"/>
        <w:numPr>
          <w:ilvl w:val="0"/>
          <w:numId w:val="1"/>
        </w:numPr>
        <w:tabs>
          <w:tab w:val="left" w:pos="1462"/>
        </w:tabs>
        <w:spacing w:after="0" w:line="240" w:lineRule="auto"/>
        <w:ind w:firstLine="357"/>
        <w:jc w:val="left"/>
      </w:pPr>
      <w:r>
        <w:t>регистрация и снятие с регистрационного учета по месту жительства и по месту</w:t>
      </w:r>
      <w:r>
        <w:br/>
        <w:t>пребывания (так называемая временная регистрация);</w:t>
      </w:r>
    </w:p>
    <w:p w:rsidR="00531536" w:rsidRDefault="00142230" w:rsidP="00FF7C24">
      <w:pPr>
        <w:pStyle w:val="2"/>
        <w:numPr>
          <w:ilvl w:val="0"/>
          <w:numId w:val="1"/>
        </w:numPr>
        <w:tabs>
          <w:tab w:val="left" w:pos="1461"/>
        </w:tabs>
        <w:spacing w:after="0" w:line="240" w:lineRule="auto"/>
        <w:ind w:firstLine="357"/>
        <w:jc w:val="left"/>
      </w:pPr>
      <w:r>
        <w:t xml:space="preserve">получение </w:t>
      </w:r>
      <w:proofErr w:type="gramStart"/>
      <w:r>
        <w:t>адресно-справочной</w:t>
      </w:r>
      <w:proofErr w:type="gramEnd"/>
      <w:r>
        <w:t xml:space="preserve"> информаци</w:t>
      </w:r>
      <w:r>
        <w:t>и;</w:t>
      </w:r>
    </w:p>
    <w:p w:rsidR="00531536" w:rsidRDefault="00142230" w:rsidP="00FF7C24">
      <w:pPr>
        <w:pStyle w:val="2"/>
        <w:numPr>
          <w:ilvl w:val="0"/>
          <w:numId w:val="1"/>
        </w:numPr>
        <w:tabs>
          <w:tab w:val="left" w:pos="1466"/>
        </w:tabs>
        <w:spacing w:after="0" w:line="240" w:lineRule="auto"/>
        <w:ind w:firstLine="357"/>
        <w:jc w:val="left"/>
      </w:pPr>
      <w:r>
        <w:t>оформление приглашения иностранному гражданину на въе</w:t>
      </w:r>
      <w:proofErr w:type="gramStart"/>
      <w:r>
        <w:t>зд в РФ</w:t>
      </w:r>
      <w:proofErr w:type="gramEnd"/>
      <w:r>
        <w:t>.</w:t>
      </w:r>
    </w:p>
    <w:p w:rsidR="00531536" w:rsidRDefault="00142230" w:rsidP="00FF7C24">
      <w:pPr>
        <w:pStyle w:val="2"/>
        <w:spacing w:after="0" w:line="240" w:lineRule="auto"/>
        <w:ind w:firstLine="357"/>
        <w:jc w:val="left"/>
      </w:pPr>
      <w:r>
        <w:t>Электронный вид обращения дает следующие преимущества:</w:t>
      </w:r>
    </w:p>
    <w:p w:rsidR="00531536" w:rsidRDefault="00142230" w:rsidP="00FF7C24">
      <w:pPr>
        <w:pStyle w:val="2"/>
        <w:numPr>
          <w:ilvl w:val="0"/>
          <w:numId w:val="1"/>
        </w:numPr>
        <w:tabs>
          <w:tab w:val="left" w:pos="1471"/>
        </w:tabs>
        <w:spacing w:after="0" w:line="240" w:lineRule="auto"/>
        <w:ind w:firstLine="357"/>
        <w:jc w:val="left"/>
      </w:pPr>
      <w:r>
        <w:t>Подача заявления, не выходя из дома или офиса. Электронная форма заявления имеет</w:t>
      </w:r>
      <w:r>
        <w:br/>
        <w:t>равную юридическую силу с бумажным заявлением.</w:t>
      </w:r>
    </w:p>
    <w:p w:rsidR="00531536" w:rsidRDefault="00142230" w:rsidP="00FF7C24">
      <w:pPr>
        <w:pStyle w:val="2"/>
        <w:numPr>
          <w:ilvl w:val="0"/>
          <w:numId w:val="1"/>
        </w:numPr>
        <w:tabs>
          <w:tab w:val="left" w:pos="1462"/>
        </w:tabs>
        <w:spacing w:after="0" w:line="240" w:lineRule="auto"/>
        <w:ind w:firstLine="357"/>
        <w:jc w:val="left"/>
      </w:pPr>
      <w:r>
        <w:t>Удобные формы заявлений: заполняя заявление на Портале, невозможно «испортить</w:t>
      </w:r>
      <w:r>
        <w:br/>
        <w:t>бланк», допустив ошибку или опечатку, ее легко исправить!</w:t>
      </w:r>
    </w:p>
    <w:p w:rsidR="00531536" w:rsidRDefault="00142230" w:rsidP="00FF7C24">
      <w:pPr>
        <w:pStyle w:val="2"/>
        <w:numPr>
          <w:ilvl w:val="0"/>
          <w:numId w:val="1"/>
        </w:numPr>
        <w:tabs>
          <w:tab w:val="left" w:pos="1466"/>
        </w:tabs>
        <w:spacing w:after="0" w:line="240" w:lineRule="auto"/>
        <w:ind w:firstLine="357"/>
        <w:jc w:val="left"/>
      </w:pPr>
      <w:r>
        <w:t>Получение подробной информации о времени и месте получения государственной</w:t>
      </w:r>
      <w:r>
        <w:br/>
        <w:t>услуги, а также о необходимом комплекте докум</w:t>
      </w:r>
      <w:r>
        <w:t>ентов;</w:t>
      </w:r>
    </w:p>
    <w:p w:rsidR="00531536" w:rsidRDefault="00142230" w:rsidP="00FF7C24">
      <w:pPr>
        <w:pStyle w:val="2"/>
        <w:numPr>
          <w:ilvl w:val="0"/>
          <w:numId w:val="1"/>
        </w:numPr>
        <w:tabs>
          <w:tab w:val="left" w:pos="1466"/>
        </w:tabs>
        <w:spacing w:after="0" w:line="240" w:lineRule="auto"/>
        <w:ind w:firstLine="357"/>
        <w:jc w:val="left"/>
      </w:pPr>
      <w:r>
        <w:t xml:space="preserve">Возможность задать вопрос специалисту в режиме </w:t>
      </w:r>
      <w:r>
        <w:rPr>
          <w:lang w:val="en-US"/>
        </w:rPr>
        <w:t>on</w:t>
      </w:r>
      <w:r w:rsidRPr="00FF7C24">
        <w:rPr>
          <w:lang w:val="ru-RU"/>
        </w:rPr>
        <w:t>-</w:t>
      </w:r>
      <w:r>
        <w:rPr>
          <w:lang w:val="en-US"/>
        </w:rPr>
        <w:t>line</w:t>
      </w:r>
      <w:r w:rsidRPr="00FF7C24">
        <w:rPr>
          <w:lang w:val="ru-RU"/>
        </w:rPr>
        <w:t>;</w:t>
      </w:r>
    </w:p>
    <w:p w:rsidR="00531536" w:rsidRDefault="00142230" w:rsidP="00FF7C24">
      <w:pPr>
        <w:pStyle w:val="2"/>
        <w:numPr>
          <w:ilvl w:val="0"/>
          <w:numId w:val="1"/>
        </w:numPr>
        <w:tabs>
          <w:tab w:val="left" w:pos="1466"/>
        </w:tabs>
        <w:spacing w:after="0" w:line="240" w:lineRule="auto"/>
        <w:ind w:firstLine="357"/>
        <w:jc w:val="left"/>
      </w:pPr>
      <w:r>
        <w:t>Отсутствие очередей, Вы всегда будете первыми в очереди!</w:t>
      </w:r>
    </w:p>
    <w:p w:rsidR="00531536" w:rsidRDefault="00142230" w:rsidP="00FF7C24">
      <w:pPr>
        <w:pStyle w:val="2"/>
        <w:numPr>
          <w:ilvl w:val="0"/>
          <w:numId w:val="1"/>
        </w:numPr>
        <w:tabs>
          <w:tab w:val="left" w:pos="1466"/>
        </w:tabs>
        <w:spacing w:after="0" w:line="240" w:lineRule="auto"/>
        <w:ind w:firstLine="357"/>
        <w:jc w:val="left"/>
      </w:pPr>
      <w:r>
        <w:t xml:space="preserve">- имеется возможность оплаты </w:t>
      </w:r>
      <w:proofErr w:type="gramStart"/>
      <w:r>
        <w:t>гос. пошлины</w:t>
      </w:r>
      <w:proofErr w:type="gramEnd"/>
      <w:r>
        <w:t xml:space="preserve"> за выдачу паспорт гражданина РФ и за</w:t>
      </w:r>
      <w:r>
        <w:br/>
        <w:t>выдачу заграничного паспорта с 30% скидкой.</w:t>
      </w:r>
    </w:p>
    <w:p w:rsidR="00531536" w:rsidRDefault="00142230" w:rsidP="00FF7C24">
      <w:pPr>
        <w:pStyle w:val="2"/>
        <w:spacing w:after="0" w:line="240" w:lineRule="auto"/>
        <w:ind w:firstLine="357"/>
        <w:jc w:val="left"/>
      </w:pPr>
      <w:r>
        <w:t>Необходимо зн</w:t>
      </w:r>
      <w:r>
        <w:t>ать, что подать заявление в электронном виде можно только со своего</w:t>
      </w:r>
      <w:r>
        <w:br/>
        <w:t>личного кабинета. Нельзя подать из личного кабинета ребенка заявление для получения услуги</w:t>
      </w:r>
      <w:r>
        <w:br/>
        <w:t>родителями.</w:t>
      </w:r>
    </w:p>
    <w:p w:rsidR="00531536" w:rsidRDefault="00142230" w:rsidP="00FF7C24">
      <w:pPr>
        <w:pStyle w:val="2"/>
        <w:spacing w:after="0" w:line="240" w:lineRule="auto"/>
        <w:ind w:firstLine="357"/>
        <w:jc w:val="left"/>
      </w:pPr>
      <w:r>
        <w:t>При этом</w:t>
      </w:r>
      <w:proofErr w:type="gramStart"/>
      <w:r>
        <w:t>,</w:t>
      </w:r>
      <w:proofErr w:type="gramEnd"/>
      <w:r>
        <w:t xml:space="preserve"> рекомендуется создать свою учетную запись заранее, так как при достижении</w:t>
      </w:r>
      <w:r>
        <w:br/>
        <w:t>в</w:t>
      </w:r>
      <w:r>
        <w:t>озраста 20 или 45 лет (когда предусмотрена обязательная замена паспорта) зарегистрироваться на</w:t>
      </w:r>
      <w:r>
        <w:br/>
        <w:t>едином портале будет невозможно, так как паспорт автоматически становится недействительным и</w:t>
      </w:r>
      <w:r>
        <w:br/>
        <w:t>не пройдет проверку при регистрации. Кроме того, на едином портале с</w:t>
      </w:r>
      <w:r>
        <w:t>уществует функция</w:t>
      </w:r>
      <w:r>
        <w:br/>
        <w:t>напоминания о замене документов (паспорта), что поможет не допустить их просрочки в</w:t>
      </w:r>
      <w:r>
        <w:br/>
        <w:t>дальнейшем и избежать неприятностей в виде административного штрафа за несвоевременную</w:t>
      </w:r>
      <w:r>
        <w:br/>
        <w:t>замену паспорта гражданина РФ.</w:t>
      </w:r>
    </w:p>
    <w:p w:rsidR="00531536" w:rsidRPr="00FF7C24" w:rsidRDefault="00142230" w:rsidP="00FF7C24">
      <w:pPr>
        <w:pStyle w:val="2"/>
        <w:spacing w:after="0" w:line="240" w:lineRule="auto"/>
        <w:ind w:firstLine="357"/>
        <w:jc w:val="left"/>
        <w:rPr>
          <w:lang w:val="ru-RU"/>
        </w:rPr>
      </w:pPr>
      <w:r>
        <w:t xml:space="preserve">Начальник </w:t>
      </w:r>
      <w:proofErr w:type="spellStart"/>
      <w:r>
        <w:t>ОтдВМ</w:t>
      </w:r>
      <w:proofErr w:type="spellEnd"/>
      <w:r>
        <w:t xml:space="preserve"> Хомутовского пункта</w:t>
      </w:r>
      <w:r w:rsidRPr="00FF7C24">
        <w:t xml:space="preserve"> </w:t>
      </w:r>
      <w:r w:rsidR="00FF7C24" w:rsidRPr="00FF7C24">
        <w:t>полиции</w:t>
      </w:r>
      <w:r w:rsidR="00FF7C24">
        <w:rPr>
          <w:lang w:val="ru-RU"/>
        </w:rPr>
        <w:t>,</w:t>
      </w:r>
    </w:p>
    <w:p w:rsidR="00531536" w:rsidRDefault="00142230" w:rsidP="00FF7C24">
      <w:pPr>
        <w:pStyle w:val="2"/>
        <w:tabs>
          <w:tab w:val="left" w:pos="4686"/>
        </w:tabs>
        <w:spacing w:after="0" w:line="240" w:lineRule="auto"/>
        <w:ind w:firstLine="357"/>
        <w:jc w:val="left"/>
      </w:pPr>
      <w:r>
        <w:t>МО МВД России «Рыльский»</w:t>
      </w:r>
      <w:r w:rsidR="00FF7C24">
        <w:rPr>
          <w:lang w:val="ru-RU"/>
        </w:rPr>
        <w:t xml:space="preserve"> </w:t>
      </w:r>
      <w:r>
        <w:t xml:space="preserve">капитан </w:t>
      </w:r>
      <w:proofErr w:type="gramStart"/>
      <w:r>
        <w:t>полиции</w:t>
      </w:r>
      <w:r>
        <w:tab/>
      </w:r>
      <w:r>
        <w:rPr>
          <w:rStyle w:val="1"/>
        </w:rPr>
        <w:tab/>
      </w:r>
      <w:r>
        <w:t>С.</w:t>
      </w:r>
      <w:proofErr w:type="gramEnd"/>
      <w:r>
        <w:t xml:space="preserve">Н. </w:t>
      </w:r>
      <w:proofErr w:type="spellStart"/>
      <w:r>
        <w:t>Брынцева</w:t>
      </w:r>
      <w:proofErr w:type="spellEnd"/>
    </w:p>
    <w:sectPr w:rsidR="00531536">
      <w:type w:val="continuous"/>
      <w:pgSz w:w="11909" w:h="16834"/>
      <w:pgMar w:top="799" w:right="441" w:bottom="607" w:left="95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230" w:rsidRDefault="00142230">
      <w:r>
        <w:separator/>
      </w:r>
    </w:p>
  </w:endnote>
  <w:endnote w:type="continuationSeparator" w:id="0">
    <w:p w:rsidR="00142230" w:rsidRDefault="0014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230" w:rsidRDefault="00142230"/>
  </w:footnote>
  <w:footnote w:type="continuationSeparator" w:id="0">
    <w:p w:rsidR="00142230" w:rsidRDefault="001422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747E1"/>
    <w:multiLevelType w:val="multilevel"/>
    <w:tmpl w:val="9A509F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36"/>
    <w:rsid w:val="00142230"/>
    <w:rsid w:val="00531536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single"/>
      <w:lang w:val="en-US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</w:rPr>
  </w:style>
  <w:style w:type="character" w:customStyle="1" w:styleId="105pt">
    <w:name w:val="Основной текст + 10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1"/>
      <w:szCs w:val="21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pacing w:after="60" w:line="0" w:lineRule="atLeas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single"/>
      <w:lang w:val="en-US"/>
    </w:rPr>
  </w:style>
  <w:style w:type="character" w:customStyle="1" w:styleId="0pt0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</w:rPr>
  </w:style>
  <w:style w:type="character" w:customStyle="1" w:styleId="105pt">
    <w:name w:val="Основной текст + 10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1"/>
      <w:szCs w:val="21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pacing w:after="60" w:line="0" w:lineRule="atLeast"/>
      <w:ind w:firstLine="70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2019-02-07T06:18:00Z</dcterms:created>
  <dcterms:modified xsi:type="dcterms:W3CDTF">2019-02-07T06:23:00Z</dcterms:modified>
</cp:coreProperties>
</file>