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6" w:rsidRPr="00446986" w:rsidRDefault="00446986" w:rsidP="004469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446986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ГЛАВА ХОМУТОВСКОГО РАЙОНА </w:t>
      </w:r>
    </w:p>
    <w:p w:rsidR="00446986" w:rsidRPr="00446986" w:rsidRDefault="00446986" w:rsidP="004469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446986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446986" w:rsidRPr="00446986" w:rsidRDefault="00446986" w:rsidP="004469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446986" w:rsidRPr="00446986" w:rsidRDefault="00446986" w:rsidP="00446986">
      <w:pPr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446986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737C91" w:rsidRPr="00446986" w:rsidRDefault="00737C91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FF0" w:rsidRPr="00446986" w:rsidRDefault="00684FF0" w:rsidP="00684F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446986">
        <w:rPr>
          <w:rFonts w:ascii="Times New Roman" w:hAnsi="Times New Roman" w:cs="Times New Roman"/>
          <w:sz w:val="26"/>
          <w:szCs w:val="28"/>
        </w:rPr>
        <w:t>от 27.03.2020 №27-рг</w:t>
      </w:r>
    </w:p>
    <w:p w:rsidR="00684FF0" w:rsidRPr="00446986" w:rsidRDefault="00684FF0" w:rsidP="004469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FF0" w:rsidRPr="00446986" w:rsidRDefault="00684FF0" w:rsidP="004469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446986">
        <w:rPr>
          <w:rFonts w:ascii="Times New Roman" w:hAnsi="Times New Roman" w:cs="Times New Roman"/>
          <w:sz w:val="26"/>
          <w:szCs w:val="28"/>
        </w:rPr>
        <w:t>п</w:t>
      </w:r>
      <w:proofErr w:type="gramStart"/>
      <w:r w:rsidRPr="00446986">
        <w:rPr>
          <w:rFonts w:ascii="Times New Roman" w:hAnsi="Times New Roman" w:cs="Times New Roman"/>
          <w:sz w:val="26"/>
          <w:szCs w:val="28"/>
        </w:rPr>
        <w:t>.Х</w:t>
      </w:r>
      <w:proofErr w:type="gramEnd"/>
      <w:r w:rsidRPr="00446986">
        <w:rPr>
          <w:rFonts w:ascii="Times New Roman" w:hAnsi="Times New Roman" w:cs="Times New Roman"/>
          <w:sz w:val="26"/>
          <w:szCs w:val="28"/>
        </w:rPr>
        <w:t>омутовка</w:t>
      </w: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986" w:rsidRPr="00446986" w:rsidRDefault="00446986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b/>
          <w:sz w:val="28"/>
          <w:szCs w:val="28"/>
        </w:rPr>
        <w:t>О выполнении распоряжения Губернатора Курской области от 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3.2020 №60-рг «О введении режима повышенной готовности» </w:t>
      </w: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86" w:rsidRPr="00446986" w:rsidRDefault="00446986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2B4">
        <w:rPr>
          <w:rFonts w:ascii="Times New Roman" w:hAnsi="Times New Roman" w:cs="Times New Roman"/>
          <w:sz w:val="28"/>
          <w:szCs w:val="28"/>
        </w:rPr>
        <w:t>(в редакции распоряжений Главы Хомутовского района  от 08.04.2020 №35-рг, от 16.04.2020 №40-рг, от 23.04.2020 №43-рг, от 30.04.2020 №46-рг,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19">
        <w:rPr>
          <w:rFonts w:ascii="Times New Roman" w:hAnsi="Times New Roman" w:cs="Times New Roman"/>
          <w:sz w:val="28"/>
          <w:szCs w:val="28"/>
        </w:rPr>
        <w:t>от 07.05.2020 №48-рг,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EEB">
        <w:rPr>
          <w:rFonts w:ascii="Times New Roman" w:hAnsi="Times New Roman" w:cs="Times New Roman"/>
          <w:sz w:val="28"/>
          <w:szCs w:val="28"/>
        </w:rPr>
        <w:t>от 12.05.2020 №50-рг,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9E0">
        <w:rPr>
          <w:rFonts w:ascii="Times New Roman" w:hAnsi="Times New Roman" w:cs="Times New Roman"/>
          <w:sz w:val="28"/>
          <w:szCs w:val="28"/>
        </w:rPr>
        <w:t>от 14.05.2020 №53-рг,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BEB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621F">
        <w:rPr>
          <w:rFonts w:ascii="Times New Roman" w:hAnsi="Times New Roman" w:cs="Times New Roman"/>
          <w:sz w:val="28"/>
          <w:szCs w:val="28"/>
        </w:rPr>
        <w:t>от 20.05.2020 №56-рг,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3">
        <w:rPr>
          <w:rFonts w:ascii="Times New Roman" w:hAnsi="Times New Roman" w:cs="Times New Roman"/>
          <w:sz w:val="28"/>
          <w:szCs w:val="28"/>
        </w:rPr>
        <w:t>от 29.05.2020 №58-рг,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FF0">
        <w:rPr>
          <w:rFonts w:ascii="Times New Roman" w:hAnsi="Times New Roman" w:cs="Times New Roman"/>
          <w:sz w:val="28"/>
          <w:szCs w:val="28"/>
        </w:rPr>
        <w:t xml:space="preserve">от 15.06.2020 №64-рг, от 06.07.2020 №71-рг, </w:t>
      </w:r>
      <w:r w:rsidRPr="00B310F7">
        <w:rPr>
          <w:rFonts w:ascii="Times New Roman" w:hAnsi="Times New Roman" w:cs="Times New Roman"/>
          <w:sz w:val="28"/>
          <w:szCs w:val="28"/>
        </w:rPr>
        <w:t>от 15.07.2020 №72-рг</w:t>
      </w:r>
      <w:r w:rsidR="00B310F7" w:rsidRPr="00B310F7">
        <w:rPr>
          <w:rFonts w:ascii="Times New Roman" w:hAnsi="Times New Roman" w:cs="Times New Roman"/>
          <w:sz w:val="28"/>
          <w:szCs w:val="28"/>
        </w:rPr>
        <w:t>,</w:t>
      </w:r>
      <w:r w:rsidR="00B31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0F7" w:rsidRPr="00464BEB">
        <w:rPr>
          <w:rFonts w:ascii="Times New Roman" w:hAnsi="Times New Roman" w:cs="Times New Roman"/>
          <w:color w:val="000000" w:themeColor="text1"/>
          <w:sz w:val="28"/>
          <w:szCs w:val="28"/>
        </w:rPr>
        <w:t>от 20.07.2020 №75-рг</w:t>
      </w:r>
      <w:r w:rsidR="00464BEB" w:rsidRPr="00464B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4B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7212" w:rsidRDefault="00464BEB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05E">
        <w:rPr>
          <w:rFonts w:ascii="Times New Roman" w:hAnsi="Times New Roman" w:cs="Times New Roman"/>
          <w:sz w:val="28"/>
          <w:szCs w:val="28"/>
        </w:rPr>
        <w:t>от 22.07.2020 №76-рг</w:t>
      </w:r>
      <w:r w:rsidR="0098605E" w:rsidRPr="0098605E">
        <w:rPr>
          <w:rFonts w:ascii="Times New Roman" w:hAnsi="Times New Roman" w:cs="Times New Roman"/>
          <w:sz w:val="28"/>
          <w:szCs w:val="28"/>
        </w:rPr>
        <w:t>,</w:t>
      </w:r>
      <w:r w:rsidR="009860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605E" w:rsidRPr="00F21011">
        <w:rPr>
          <w:rFonts w:ascii="Times New Roman" w:hAnsi="Times New Roman" w:cs="Times New Roman"/>
          <w:sz w:val="28"/>
          <w:szCs w:val="28"/>
        </w:rPr>
        <w:t>от 28.07.2020 №77-рг</w:t>
      </w:r>
      <w:r w:rsidR="00F21011" w:rsidRPr="00F21011">
        <w:rPr>
          <w:rFonts w:ascii="Times New Roman" w:hAnsi="Times New Roman" w:cs="Times New Roman"/>
          <w:sz w:val="28"/>
          <w:szCs w:val="28"/>
        </w:rPr>
        <w:t>,</w:t>
      </w:r>
      <w:r w:rsidR="00F21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21011" w:rsidRPr="00437212">
        <w:rPr>
          <w:rFonts w:ascii="Times New Roman" w:hAnsi="Times New Roman" w:cs="Times New Roman"/>
          <w:color w:val="000000" w:themeColor="text1"/>
          <w:sz w:val="28"/>
          <w:szCs w:val="28"/>
        </w:rPr>
        <w:t>от 04.08.2020 №78-рг</w:t>
      </w:r>
      <w:r w:rsidR="00437212" w:rsidRPr="004372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72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84FF0" w:rsidRPr="00684FF0" w:rsidRDefault="00437212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 24.08.2020 №82-рг</w:t>
      </w:r>
      <w:r w:rsidR="00684FF0" w:rsidRPr="00684FF0">
        <w:rPr>
          <w:rFonts w:ascii="Times New Roman" w:hAnsi="Times New Roman" w:cs="Times New Roman"/>
          <w:sz w:val="28"/>
          <w:szCs w:val="28"/>
        </w:rPr>
        <w:t>)</w:t>
      </w:r>
    </w:p>
    <w:p w:rsidR="00684FF0" w:rsidRPr="00B96E56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соответствии с распоряжениями Губернатора Курской области </w:t>
      </w:r>
      <w:r w:rsidRPr="007774C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18.03.2020 №68-рг, от 20.03.2020 №73-рг, от 24.03.2020 №82-рг, от 25.03.2020 №85-рг, от 27.03.2020 №95-рг, от 29.03.2020 №98-рг, от 30.03.2020 №103-рг, от 03.04.2020 №111-рг, от 05.04.2020 №112-рг, от 06.04.2020 №116-рг, от 07.04.2020 №122-рг, от 15.04.2020 №135-рг, от 17.04.2020 №137-рг, от 20.04.2020 №140-рг, от 21.04.2020 №145-рг, от 22.04.2020 №151-рг, от 29.04.2020 №157-рг,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gramEnd"/>
    </w:p>
    <w:p w:rsidR="00B310F7" w:rsidRPr="00464BEB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30.04.2020 №162-рг, </w:t>
      </w:r>
      <w:r w:rsidRPr="00C912B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30.04.2020 №163-рг,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C5E19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06.05.2020 №171-рг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864E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08.05.2020 №175-рг,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7769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12.05.2020 №181-рг, от 13.05.2020 №184-рг,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F621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18.05.2020 №196-рг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63">
        <w:rPr>
          <w:rFonts w:ascii="Times New Roman" w:hAnsi="Times New Roman" w:cs="Times New Roman"/>
          <w:sz w:val="24"/>
          <w:szCs w:val="24"/>
        </w:rPr>
        <w:t>от 29.05.2020 №215-рг,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FF0">
        <w:rPr>
          <w:rFonts w:ascii="Times New Roman" w:hAnsi="Times New Roman" w:cs="Times New Roman"/>
          <w:sz w:val="24"/>
          <w:szCs w:val="24"/>
        </w:rPr>
        <w:t>от 05.06.2020 №221-рг, от 08.06.2020 №224-рг, от 11.06.2020 №232-рг</w:t>
      </w:r>
      <w:r>
        <w:rPr>
          <w:rFonts w:ascii="Times New Roman" w:hAnsi="Times New Roman" w:cs="Times New Roman"/>
          <w:sz w:val="24"/>
          <w:szCs w:val="24"/>
        </w:rPr>
        <w:t xml:space="preserve">, от19.06.2020 №242-рг, от 26.06.2020 №253-рг, от 03.07.2020 №268-рг, </w:t>
      </w:r>
      <w:r w:rsidRPr="00464BEB">
        <w:rPr>
          <w:rFonts w:ascii="Times New Roman" w:hAnsi="Times New Roman" w:cs="Times New Roman"/>
          <w:sz w:val="24"/>
          <w:szCs w:val="24"/>
        </w:rPr>
        <w:t>от 10.07.2020 №276-рг</w:t>
      </w:r>
      <w:r w:rsidR="00B310F7" w:rsidRPr="00464B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27D4" w:rsidRDefault="00B310F7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4BEB">
        <w:rPr>
          <w:rFonts w:ascii="Times New Roman" w:hAnsi="Times New Roman" w:cs="Times New Roman"/>
          <w:sz w:val="24"/>
          <w:szCs w:val="24"/>
        </w:rPr>
        <w:t>от 17.07.2020 №282-рг</w:t>
      </w:r>
      <w:r w:rsidR="00464BEB" w:rsidRPr="00464BEB">
        <w:rPr>
          <w:rFonts w:ascii="Times New Roman" w:hAnsi="Times New Roman" w:cs="Times New Roman"/>
          <w:sz w:val="24"/>
          <w:szCs w:val="24"/>
        </w:rPr>
        <w:t>,</w:t>
      </w:r>
      <w:r w:rsidR="0046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EB" w:rsidRPr="0098605E">
        <w:rPr>
          <w:rFonts w:ascii="Times New Roman" w:hAnsi="Times New Roman" w:cs="Times New Roman"/>
          <w:sz w:val="24"/>
          <w:szCs w:val="24"/>
        </w:rPr>
        <w:t>от 21.07.2020 №287-рг</w:t>
      </w:r>
      <w:r w:rsidR="0098605E" w:rsidRPr="0098605E">
        <w:rPr>
          <w:rFonts w:ascii="Times New Roman" w:hAnsi="Times New Roman" w:cs="Times New Roman"/>
          <w:sz w:val="24"/>
          <w:szCs w:val="24"/>
        </w:rPr>
        <w:t>,</w:t>
      </w:r>
      <w:r w:rsidR="0098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05E" w:rsidRPr="00F21011">
        <w:rPr>
          <w:rFonts w:ascii="Times New Roman" w:hAnsi="Times New Roman" w:cs="Times New Roman"/>
          <w:sz w:val="24"/>
          <w:szCs w:val="24"/>
        </w:rPr>
        <w:t>от 24.07.2020 №292-рг, от 28.07.2020 №295-рг</w:t>
      </w:r>
      <w:r w:rsidR="00F21011" w:rsidRPr="00F21011">
        <w:rPr>
          <w:rFonts w:ascii="Times New Roman" w:hAnsi="Times New Roman" w:cs="Times New Roman"/>
          <w:sz w:val="24"/>
          <w:szCs w:val="24"/>
        </w:rPr>
        <w:t>,</w:t>
      </w:r>
      <w:r w:rsidR="00F210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1011" w:rsidRPr="00437212">
        <w:rPr>
          <w:rFonts w:ascii="Times New Roman" w:hAnsi="Times New Roman" w:cs="Times New Roman"/>
          <w:color w:val="000000" w:themeColor="text1"/>
          <w:sz w:val="24"/>
          <w:szCs w:val="24"/>
        </w:rPr>
        <w:t>от 31.07.2020 №304-рг, от 03.08.2020 №306-рг</w:t>
      </w:r>
      <w:r w:rsidR="00437212" w:rsidRPr="004372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7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14.08.2020 №322-рг, </w:t>
      </w:r>
    </w:p>
    <w:p w:rsidR="00684FF0" w:rsidRPr="00684FF0" w:rsidRDefault="00437212" w:rsidP="008C3D8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от</w:t>
      </w:r>
      <w:r w:rsidR="007F27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21.08.2020 №329-рг</w:t>
      </w:r>
      <w:r w:rsidR="00684FF0" w:rsidRPr="00684FF0">
        <w:rPr>
          <w:rFonts w:ascii="Times New Roman" w:hAnsi="Times New Roman" w:cs="Times New Roman"/>
          <w:sz w:val="24"/>
          <w:szCs w:val="24"/>
        </w:rPr>
        <w:t xml:space="preserve">  </w:t>
      </w:r>
      <w:r w:rsidR="00684FF0" w:rsidRPr="00684F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«О внесении изменений в распоряжение Губернатора Курской области  от </w:t>
      </w:r>
      <w:r w:rsidR="00684FF0" w:rsidRPr="00684FF0">
        <w:rPr>
          <w:rFonts w:ascii="Times New Roman" w:hAnsi="Times New Roman" w:cs="Times New Roman"/>
          <w:sz w:val="24"/>
          <w:szCs w:val="24"/>
        </w:rPr>
        <w:t>10.03.2020 №60-рг «О введении режима повышенной готовности»)</w:t>
      </w: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011" w:rsidRPr="00B96E56" w:rsidRDefault="00F21011" w:rsidP="00F210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угрозой распространения в Курской области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подпунктом «б» пункта 6 статьи 4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1. Ввести на территории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Хомутовского района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режим повышенной готовности.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2. Временно приостановить на территории Хомутовского района Курской области:</w:t>
      </w:r>
    </w:p>
    <w:p w:rsidR="00F21011" w:rsidRPr="00B310F7" w:rsidRDefault="00F21011" w:rsidP="00F2101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0F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2.1. Деятельность ночных клубов (дискотек) и иных аналогичных объектов,  детских игровых комнат и детских развлекательных центров, иных </w:t>
      </w:r>
      <w:r w:rsidRPr="00B310F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развлекатель</w:t>
      </w:r>
      <w:r w:rsidR="0043721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ных и </w:t>
      </w:r>
      <w:proofErr w:type="spellStart"/>
      <w:r w:rsidR="0043721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досуговых</w:t>
      </w:r>
      <w:proofErr w:type="spellEnd"/>
      <w:r w:rsidR="0043721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заведений</w:t>
      </w:r>
      <w:r w:rsidRPr="00B310F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1011" w:rsidRPr="00B310F7" w:rsidRDefault="00F21011" w:rsidP="00F210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0F7">
        <w:rPr>
          <w:rFonts w:ascii="Times New Roman" w:hAnsi="Times New Roman" w:cs="Times New Roman"/>
          <w:sz w:val="28"/>
          <w:szCs w:val="28"/>
        </w:rPr>
        <w:t>. Работу зон питания в торговых центрах (</w:t>
      </w:r>
      <w:proofErr w:type="spellStart"/>
      <w:r w:rsidRPr="00B310F7">
        <w:rPr>
          <w:rFonts w:ascii="Times New Roman" w:hAnsi="Times New Roman" w:cs="Times New Roman"/>
          <w:sz w:val="28"/>
          <w:szCs w:val="28"/>
        </w:rPr>
        <w:t>фуд-корты</w:t>
      </w:r>
      <w:proofErr w:type="spellEnd"/>
      <w:r w:rsidRPr="00B310F7">
        <w:rPr>
          <w:rFonts w:ascii="Times New Roman" w:hAnsi="Times New Roman" w:cs="Times New Roman"/>
          <w:sz w:val="28"/>
          <w:szCs w:val="28"/>
        </w:rPr>
        <w:t>).</w:t>
      </w:r>
    </w:p>
    <w:p w:rsidR="00F21011" w:rsidRDefault="00F21011" w:rsidP="00F2101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3. Ввести запрет на курение кальянов в общественных местах.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Лицам, прибывшим на территорию Российской Федерации: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Соблюдать постановления санитарных врачей о нахождении в режиме изоляции на дому.</w:t>
      </w:r>
    </w:p>
    <w:p w:rsidR="00F21011" w:rsidRPr="00437212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Обеспечить самоизоляцию на дому на срок 14 дней со дня воз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вращения в Российскую Федерацию</w:t>
      </w:r>
      <w:r w:rsidR="0043721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37212" w:rsidRPr="00437212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кроме случаев, установленных постановлениями Главного государственного санитарного врача Российской Федерации.</w:t>
      </w:r>
    </w:p>
    <w:p w:rsidR="00F21011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Гражданам, совместно проживающим в период обеспечения изоляции с лицами, указанными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.4 пункта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либо на срок, указанный в постановлениях санитарных врачей.</w:t>
      </w:r>
    </w:p>
    <w:p w:rsidR="00F21011" w:rsidRPr="00806608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6608">
        <w:rPr>
          <w:rFonts w:ascii="Times New Roman" w:hAnsi="Times New Roman" w:cs="Times New Roman"/>
          <w:sz w:val="28"/>
          <w:szCs w:val="28"/>
        </w:rPr>
        <w:t xml:space="preserve">. Руководствоваться Требованиями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утвержденными распоряжением Губернатора Курской области от </w:t>
      </w:r>
      <w:r>
        <w:rPr>
          <w:rFonts w:ascii="Times New Roman" w:hAnsi="Times New Roman" w:cs="Times New Roman"/>
          <w:sz w:val="28"/>
          <w:szCs w:val="28"/>
        </w:rPr>
        <w:t>03.08.2020 №306-рг</w:t>
      </w:r>
      <w:r w:rsidRPr="00806608">
        <w:rPr>
          <w:rFonts w:ascii="Times New Roman" w:hAnsi="Times New Roman" w:cs="Times New Roman"/>
          <w:sz w:val="28"/>
          <w:szCs w:val="28"/>
        </w:rPr>
        <w:t xml:space="preserve"> (</w:t>
      </w:r>
      <w:r w:rsidRPr="009A5425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Pr="005E541C">
        <w:rPr>
          <w:rFonts w:ascii="Times New Roman" w:hAnsi="Times New Roman" w:cs="Times New Roman"/>
          <w:b/>
          <w:i/>
          <w:sz w:val="28"/>
          <w:szCs w:val="28"/>
        </w:rPr>
        <w:t>к настоящему распоряжению</w:t>
      </w:r>
      <w:r w:rsidRPr="00806608">
        <w:rPr>
          <w:rFonts w:ascii="Times New Roman" w:hAnsi="Times New Roman" w:cs="Times New Roman"/>
          <w:sz w:val="28"/>
          <w:szCs w:val="28"/>
        </w:rPr>
        <w:t>).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ОБУЗ «Хомутовская ЦРБ»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1. Обеспеч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ить возможность оформления лист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ов нетрудоспособности без посещения медицинских организаций для лиц, указанных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7.2. Организовать работу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приоритетом оказания медицинской помощи на </w:t>
      </w:r>
      <w:proofErr w:type="gram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дому</w:t>
      </w:r>
      <w:proofErr w:type="gram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 пациентам старше 60 лет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для чего обеспечить усиление выездной амбулаторной службы.</w:t>
      </w:r>
    </w:p>
    <w:p w:rsidR="00F21011" w:rsidRDefault="00F21011" w:rsidP="00F21011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Обеспечить готовность медицинск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осуществляющ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медицинскую помощь стационарно и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амбулаторно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оказывающ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скорую медицинскую помощь, к приему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больных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респираторными симптомами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оперативному оказанию им медицинской помощи,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отбор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биологического материала для исследования на новую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коронавирусную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инфекцию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Рекомендовать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главам муниципальных образований Хомутовского района, отделу по вопросам культуры, молодежи, физической культуры и спорта Администрации Хомутовского района, Управлению образования Администрации Хомутовского района: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В связи с угрозой распространения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отменить проведение массовых мероприятий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за исключением: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физкультурных и спортивных мероприятий, указанных </w:t>
      </w:r>
      <w:r w:rsidRPr="005E541C">
        <w:rPr>
          <w:rStyle w:val="1"/>
          <w:rFonts w:ascii="Times New Roman" w:hAnsi="Times New Roman" w:cs="Times New Roman"/>
          <w:bCs/>
          <w:sz w:val="28"/>
          <w:szCs w:val="28"/>
        </w:rPr>
        <w:t>в подпункте 9.1 пункта 9</w:t>
      </w:r>
      <w:r w:rsidRPr="00B2554B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настоящего распоряжения;</w:t>
      </w:r>
    </w:p>
    <w:p w:rsidR="00F21011" w:rsidRPr="00437212" w:rsidRDefault="00437212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43721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проведения культурно-массовых мероприятий на открытом воздухе с соблюдением социальной дистанции</w:t>
      </w:r>
      <w:r w:rsidR="00F21011" w:rsidRPr="00437212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;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территорий</w:t>
      </w:r>
      <w:r w:rsidR="00437212" w:rsidRPr="00437212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,</w:t>
      </w:r>
      <w:r w:rsidR="0043721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7212" w:rsidRPr="0043721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проектам изменений в уставы муниципальных  образований с целью приведения их в соответствие с  федеральным законодательством</w:t>
      </w:r>
      <w:r w:rsidR="00437212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</w:p>
    <w:p w:rsidR="00437212" w:rsidRPr="00437212" w:rsidRDefault="00437212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43721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проведения общих собраний участников долевой собственности в случаях, установленных Федеральным законом  от 24 июля 2020 года №101-ФЗ «Об обороте земель сельскохозяйственного назначения».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Проведение мероприятий, указанных в настоящем пункте, осуществлять с соблюдением рекомендаций Федеральной службы по надзору в сфере защиты прав потребителей и благополучия человека.</w:t>
      </w:r>
    </w:p>
    <w:p w:rsidR="00F21011" w:rsidRPr="00806608" w:rsidRDefault="00F21011" w:rsidP="00F21011">
      <w:pPr>
        <w:pStyle w:val="a4"/>
        <w:shd w:val="clear" w:color="auto" w:fill="auto"/>
        <w:tabs>
          <w:tab w:val="left" w:pos="15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8</w:t>
      </w:r>
      <w:r w:rsidRPr="00806608">
        <w:rPr>
          <w:rStyle w:val="1"/>
          <w:rFonts w:ascii="Times New Roman" w:hAnsi="Times New Roman" w:cs="Times New Roman"/>
          <w:bCs/>
          <w:sz w:val="28"/>
          <w:szCs w:val="28"/>
        </w:rPr>
        <w:t>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F21011" w:rsidRPr="00806608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660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806608">
        <w:rPr>
          <w:rFonts w:ascii="Times New Roman" w:hAnsi="Times New Roman" w:cs="Times New Roman"/>
          <w:sz w:val="28"/>
          <w:szCs w:val="28"/>
        </w:rPr>
        <w:t>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</w:t>
      </w:r>
      <w:r w:rsidRPr="00006DEA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к настоящему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распоряжению</w:t>
      </w:r>
      <w:r w:rsidRPr="00806608">
        <w:rPr>
          <w:rFonts w:ascii="Times New Roman" w:hAnsi="Times New Roman" w:cs="Times New Roman"/>
          <w:sz w:val="28"/>
          <w:szCs w:val="28"/>
        </w:rPr>
        <w:t>).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9. Приостановить:</w:t>
      </w:r>
    </w:p>
    <w:p w:rsidR="00437212" w:rsidRPr="00996C2D" w:rsidRDefault="00437212" w:rsidP="0043721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</w:pP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9.1. </w:t>
      </w:r>
      <w:proofErr w:type="gramStart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Проведение на территории Хомутовского района   физкультурных мероприятий и спортивных мероприятий, включенных в Календарный план официальных физкультурных мероприятий и спортивных мероприятий на 2020 год,  календарные планы органов местного самоуправления, физкультурно-спортивных организаций, за исключением тренировочных мероприятий спортивных сборных команд, спортивных  соревнований  на открытом воздухе  для лиц старше 14 лет, спортивных соревнований для лиц старше 14  лет в закрытых </w:t>
      </w: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помещениях без присутствия зрителей</w:t>
      </w:r>
      <w:proofErr w:type="gramEnd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, </w:t>
      </w:r>
      <w:proofErr w:type="gramStart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выполнения испытаний (тестов)   Всероссийского физкультурно-спортивного комплекса «Готов к труду и обороне» с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val="en-US" w:eastAsia="en-US"/>
        </w:rPr>
        <w:t>COVID</w:t>
      </w: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  <w:t xml:space="preserve">-19,  регламента по организации и проведению официальных физкультурных и  спортивных мероприятий на территории Российской Федерации в условиях сохранения рисков распространения </w:t>
      </w: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val="en-US" w:eastAsia="en-US"/>
        </w:rPr>
        <w:t>COVID</w:t>
      </w: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  <w:t>-19.</w:t>
      </w:r>
      <w:proofErr w:type="gramEnd"/>
    </w:p>
    <w:p w:rsidR="00437212" w:rsidRPr="00996C2D" w:rsidRDefault="00437212" w:rsidP="0043721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9.2. </w:t>
      </w:r>
      <w:proofErr w:type="gramStart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Деятельность объектов спорта всех форм собственности,  за исключением открытых объектов спорта и сооружений, предназначенных для занятий физкультурой и спортом на улице, объектов спорта, используемых для реализации программ спортивной подготовки для лиц, проходящих спортивную подготовку, объектов спорта используемых для проведения спортивных соревнований, указанных в подпункте 9.1 настоящего пункта, выполнения испытаний (тестов) Всероссийского физкультурно-спортивного комплекса «Готов к труду и обороне», а также</w:t>
      </w:r>
      <w:proofErr w:type="gramEnd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объектов спорта (спортивных сооружений), используемых </w:t>
      </w:r>
      <w:proofErr w:type="spellStart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фитнес-клубами</w:t>
      </w:r>
      <w:proofErr w:type="spellEnd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, иными физкультурно-спортивными организациями при условии их загрузки не более</w:t>
      </w:r>
      <w:proofErr w:type="gramStart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,</w:t>
      </w:r>
      <w:proofErr w:type="gramEnd"/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val="en-US" w:eastAsia="en-US"/>
        </w:rPr>
        <w:t>COVID</w:t>
      </w:r>
      <w:r w:rsidRPr="00996C2D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  <w:t>-19.</w:t>
      </w:r>
    </w:p>
    <w:p w:rsidR="00F21011" w:rsidRPr="00225310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225310">
        <w:rPr>
          <w:rStyle w:val="1"/>
          <w:rFonts w:ascii="Times New Roman" w:hAnsi="Times New Roman" w:cs="Times New Roman"/>
          <w:bCs/>
          <w:sz w:val="28"/>
          <w:szCs w:val="28"/>
        </w:rPr>
        <w:t>10. Временно приостановить предоставление государственных и иных услуг в помещениях органов исполнительной власти Курской области и муниципальных учреждений,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F21011" w:rsidRDefault="00F21011" w:rsidP="00F2101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. Рекомендовать гражданам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и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F21011" w:rsidRPr="00957179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12.</w:t>
      </w:r>
      <w:r w:rsidRPr="00C928B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Обязать:</w:t>
      </w:r>
    </w:p>
    <w:p w:rsidR="00F21011" w:rsidRPr="00957179" w:rsidRDefault="00F21011" w:rsidP="00F2101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 Граждан соблюдать дистанцию до других граждан не менее 1,5 метра (социальное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дистанцирование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F21011" w:rsidRPr="00957179" w:rsidRDefault="00F21011" w:rsidP="00F2101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2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 xml:space="preserve">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>защиты органов дыхания (повязки, маски,  респираторы).</w:t>
      </w:r>
    </w:p>
    <w:p w:rsidR="00F21011" w:rsidRPr="00957179" w:rsidRDefault="00F21011" w:rsidP="00F2101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.3. </w:t>
      </w:r>
      <w:proofErr w:type="gram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дистанцирования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путем установления специального режима допуска в здания, строения, сооружения (помещения в них) и нахождения в них, на соответствующей  территории (включая прилегающую территорию). </w:t>
      </w:r>
      <w:proofErr w:type="gramEnd"/>
    </w:p>
    <w:p w:rsidR="00F21011" w:rsidRPr="005C378D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 xml:space="preserve">13. Привлечь 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ОБУ «Станция по борьбе с болезнями животных Хомутовского района» 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Л.В.Дербенев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Style w:val="1"/>
          <w:rFonts w:ascii="Times New Roman" w:hAnsi="Times New Roman" w:cs="Times New Roman"/>
          <w:bCs/>
          <w:sz w:val="28"/>
          <w:szCs w:val="28"/>
        </w:rPr>
        <w:t>) к работе по проведению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санитарн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ой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обработк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и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территорий, техники и помещений.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Отделу по вопросам культуры, молодежи, физической культуры и спорта (Воронина Е.Н.), отделу экономики, развития малого предпринимательства и труда (</w:t>
      </w:r>
      <w:proofErr w:type="spellStart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Фомакина</w:t>
      </w:r>
      <w:proofErr w:type="spellEnd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С.О.)</w:t>
      </w:r>
      <w:r w:rsidRPr="0058234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Администрации Хомутовского района, 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рганам местного самоуправления осуществлять в пределах своих полномочий </w:t>
      </w:r>
      <w:proofErr w:type="gram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ограничений, установленных пунктами 2 и 3 настоящего распоряжения.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Установить, что распространение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F21011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Хомутовского района обеспечить координацию действий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власти,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Хомутовского района и организаций.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17.  Главному врачу ОБУЗ «Хомутовская ЦРБ» (Сычев С.М.), главам муниципальных образований ежедневно представлять Главе Хомутовского района информацию о ситуации с распространением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количестве заболевших, в том числе вновь выявленных случаях заражения инфекцией.</w:t>
      </w:r>
    </w:p>
    <w:p w:rsidR="00F21011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B96E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E5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r w:rsidRPr="00B96E56">
        <w:rPr>
          <w:rFonts w:ascii="Times New Roman" w:hAnsi="Times New Roman" w:cs="Times New Roman"/>
          <w:sz w:val="28"/>
          <w:szCs w:val="28"/>
        </w:rPr>
        <w:t>.</w:t>
      </w:r>
    </w:p>
    <w:p w:rsidR="00F21011" w:rsidRPr="00E1270E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Распоряжение вступает в силу</w:t>
      </w:r>
      <w:r w:rsidRPr="00E127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F21011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Pr="00B96E56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446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Хрулёв</w:t>
      </w: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F21011" w:rsidTr="004655A5">
        <w:trPr>
          <w:trHeight w:val="435"/>
        </w:trPr>
        <w:tc>
          <w:tcPr>
            <w:tcW w:w="4335" w:type="dxa"/>
          </w:tcPr>
          <w:p w:rsidR="00F21011" w:rsidRDefault="00F21011" w:rsidP="004655A5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06.07.2020 №72-рг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(утверждены распоряжением Губернатора Курской области </w:t>
            </w:r>
            <w:proofErr w:type="gramEnd"/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03.08.2020 №306-рг)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1011" w:rsidRPr="00421898" w:rsidRDefault="00F21011" w:rsidP="00F21011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1011" w:rsidRPr="001A4D86" w:rsidRDefault="00F21011" w:rsidP="00F2101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21011" w:rsidRDefault="00F21011" w:rsidP="00F2101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 xml:space="preserve">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</w:t>
      </w:r>
    </w:p>
    <w:p w:rsidR="00F21011" w:rsidRPr="001A4D86" w:rsidRDefault="00F21011" w:rsidP="00F2101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  <w:proofErr w:type="gramEnd"/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Работники обязаны соблюдать следующие требования: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Незамедлительно письм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енно информировать работодателя о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пневмонии, контактах с больными острыми респираторными заболеваниями, в том числе COVID-19, людьми, об установлении карантина в отношении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лиц, с которыми в течение последних 14 дней был близкий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контакт, в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совместно.  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1.3. При появлении первых респираторных симптомов незамедлительно обратиться за медицинской помощью.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1.4. Соблюдать дистанционный режим работы, установленный работодателем.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работодателем.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Работодатели обязаны соблюдать следующие требования: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социальное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дистанцирование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(не менее 1,5 м).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2.7. Организовать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F21011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F21011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2.10. 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лиц, которые могут одновременного находиться в торговом зале в зависимости от его площади (исходя из расчета 1 чел. на 4 кв.м).</w:t>
      </w:r>
    </w:p>
    <w:p w:rsidR="00F21011" w:rsidRPr="00DC5A63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2.11. Обеспечить установку на территории работодателя устрой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 дезинфекции рук.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пользования (кухня, туалет, душ и т.д.) и выявления среди них заболеваний новой коронавирусной инфекцией (</w:t>
      </w:r>
      <w:r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постановлениями санитарных врачей.</w:t>
      </w:r>
    </w:p>
    <w:p w:rsidR="00F21011" w:rsidRPr="00DC5A63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Контроль за соблюдением настоящих Требований обеспечивается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органами исполнительной власти </w:t>
      </w: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Курской области, указанными в постановлении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Губернатора</w:t>
      </w: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Курской области </w:t>
      </w:r>
      <w:hyperlink r:id="rId4" w:history="1">
        <w:r w:rsidRPr="00DC5A63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от 15.04.2020 №122-п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г</w:t>
        </w:r>
      </w:hyperlink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 «Об утверждении перечня органов исполнительной власти Курской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совместно с Управлением Федеральной службы по надзору в сфере защиты прав потребителей 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благополучия человека в Курской области, главами муниципальных районов (городских округов) Курской области (на основании подпункта 9.3 пункта 9 распоряжения Губернатора Курской области от 10.03.2020 №60-рг).</w:t>
      </w: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5. </w:t>
      </w:r>
      <w:proofErr w:type="gramStart"/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В случае выявления систематических нарушений работодателями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требований распоряжения Губернатора Курской области от 10.03.2020 №60-рг рекомендовать Управлению Федеральной службы по надзору в сфере защиты прав потребителей и благополучия человека в Курской области в соответстви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 деятельности, при осуществлении которых были выявлены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нарушения.</w:t>
      </w:r>
    </w:p>
    <w:p w:rsidR="00F21011" w:rsidRPr="00033CDA" w:rsidRDefault="00F21011" w:rsidP="00F21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F21011" w:rsidRPr="00033CDA" w:rsidRDefault="00F21011" w:rsidP="00F21011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C91" w:rsidSect="00C82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91"/>
    <w:rsid w:val="00097113"/>
    <w:rsid w:val="000E4DD8"/>
    <w:rsid w:val="00135129"/>
    <w:rsid w:val="001A4464"/>
    <w:rsid w:val="001A77D6"/>
    <w:rsid w:val="001C1CC3"/>
    <w:rsid w:val="00240FBF"/>
    <w:rsid w:val="00241A06"/>
    <w:rsid w:val="00344B0E"/>
    <w:rsid w:val="0036308E"/>
    <w:rsid w:val="00374934"/>
    <w:rsid w:val="003B2B47"/>
    <w:rsid w:val="003B5C5F"/>
    <w:rsid w:val="00437212"/>
    <w:rsid w:val="00446986"/>
    <w:rsid w:val="00464BEB"/>
    <w:rsid w:val="0054532B"/>
    <w:rsid w:val="006606AE"/>
    <w:rsid w:val="00684FF0"/>
    <w:rsid w:val="00693C20"/>
    <w:rsid w:val="006C77EB"/>
    <w:rsid w:val="006F42C5"/>
    <w:rsid w:val="00737C91"/>
    <w:rsid w:val="00744CCB"/>
    <w:rsid w:val="00771A16"/>
    <w:rsid w:val="007F27D4"/>
    <w:rsid w:val="00862F65"/>
    <w:rsid w:val="00880996"/>
    <w:rsid w:val="008C3D8A"/>
    <w:rsid w:val="008F6D4B"/>
    <w:rsid w:val="0098605E"/>
    <w:rsid w:val="00996C2D"/>
    <w:rsid w:val="00A172A8"/>
    <w:rsid w:val="00A516CA"/>
    <w:rsid w:val="00A844EF"/>
    <w:rsid w:val="00B310F7"/>
    <w:rsid w:val="00B661BC"/>
    <w:rsid w:val="00B83788"/>
    <w:rsid w:val="00BC3C0B"/>
    <w:rsid w:val="00BE3DB1"/>
    <w:rsid w:val="00C32BFA"/>
    <w:rsid w:val="00C707F7"/>
    <w:rsid w:val="00C71802"/>
    <w:rsid w:val="00CB6B14"/>
    <w:rsid w:val="00DA2B76"/>
    <w:rsid w:val="00DC2329"/>
    <w:rsid w:val="00E1270E"/>
    <w:rsid w:val="00E22131"/>
    <w:rsid w:val="00E64BAA"/>
    <w:rsid w:val="00F17694"/>
    <w:rsid w:val="00F2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737C91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737C91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37C91"/>
  </w:style>
  <w:style w:type="character" w:customStyle="1" w:styleId="3">
    <w:name w:val="Основной текст (3)_"/>
    <w:basedOn w:val="a0"/>
    <w:link w:val="30"/>
    <w:uiPriority w:val="99"/>
    <w:rsid w:val="00737C9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7C91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a5">
    <w:name w:val="Сноска_"/>
    <w:basedOn w:val="a0"/>
    <w:link w:val="10"/>
    <w:uiPriority w:val="99"/>
    <w:rsid w:val="00737C91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737C91"/>
    <w:rPr>
      <w:noProof/>
    </w:rPr>
  </w:style>
  <w:style w:type="paragraph" w:customStyle="1" w:styleId="10">
    <w:name w:val="Сноска1"/>
    <w:basedOn w:val="a"/>
    <w:link w:val="a5"/>
    <w:uiPriority w:val="99"/>
    <w:rsid w:val="00737C91"/>
    <w:pPr>
      <w:widowControl w:val="0"/>
      <w:shd w:val="clear" w:color="auto" w:fill="FFFFFF"/>
      <w:spacing w:after="0" w:line="254" w:lineRule="exact"/>
      <w:jc w:val="both"/>
    </w:pPr>
  </w:style>
  <w:style w:type="paragraph" w:styleId="a7">
    <w:name w:val="Normal (Web)"/>
    <w:basedOn w:val="a"/>
    <w:uiPriority w:val="99"/>
    <w:semiHidden/>
    <w:unhideWhenUsed/>
    <w:rsid w:val="007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4/09/kursk-post354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4</cp:revision>
  <dcterms:created xsi:type="dcterms:W3CDTF">2020-08-25T06:59:00Z</dcterms:created>
  <dcterms:modified xsi:type="dcterms:W3CDTF">2020-08-25T07:58:00Z</dcterms:modified>
</cp:coreProperties>
</file>