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59132" w14:textId="77777777" w:rsidR="004D5D66" w:rsidRDefault="004D5D66" w:rsidP="004D5D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3FFD6F" w14:textId="77777777" w:rsidR="00961464" w:rsidRPr="00A92A70" w:rsidRDefault="00961464" w:rsidP="00A92A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A70">
        <w:rPr>
          <w:rFonts w:ascii="Times New Roman" w:hAnsi="Times New Roman" w:cs="Times New Roman"/>
          <w:b/>
          <w:sz w:val="28"/>
          <w:szCs w:val="28"/>
        </w:rPr>
        <w:t xml:space="preserve">В октябре в Курской области </w:t>
      </w:r>
      <w:r w:rsidR="003F3083">
        <w:rPr>
          <w:rFonts w:ascii="Times New Roman" w:hAnsi="Times New Roman" w:cs="Times New Roman"/>
          <w:b/>
          <w:sz w:val="28"/>
          <w:szCs w:val="28"/>
        </w:rPr>
        <w:t>дорожал сахар и дешевели помидоры</w:t>
      </w:r>
    </w:p>
    <w:p w14:paraId="2AEA7619" w14:textId="77777777" w:rsidR="004D5D66" w:rsidRDefault="004D5D66" w:rsidP="004D5D6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7FC170B3" w14:textId="0EF60498" w:rsidR="00961464" w:rsidRPr="00A92A70" w:rsidRDefault="00945C84" w:rsidP="00A92A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C84">
        <w:rPr>
          <w:rFonts w:ascii="Times New Roman" w:hAnsi="Times New Roman" w:cs="Times New Roman"/>
          <w:sz w:val="28"/>
          <w:szCs w:val="28"/>
        </w:rPr>
        <w:t xml:space="preserve">На сайте Банка России опубликован очередной информационно-аналитический материал, который рассказывает </w:t>
      </w:r>
      <w:r w:rsidR="00325B98">
        <w:rPr>
          <w:rFonts w:ascii="Times New Roman" w:hAnsi="Times New Roman" w:cs="Times New Roman"/>
          <w:sz w:val="28"/>
          <w:szCs w:val="28"/>
        </w:rPr>
        <w:t>об инфляции в Курской области</w:t>
      </w:r>
      <w:r w:rsidR="00D63169">
        <w:rPr>
          <w:rFonts w:ascii="Times New Roman" w:hAnsi="Times New Roman" w:cs="Times New Roman"/>
          <w:sz w:val="28"/>
          <w:szCs w:val="28"/>
        </w:rPr>
        <w:t xml:space="preserve"> в октябре </w:t>
      </w:r>
      <w:r w:rsidR="00D63169" w:rsidRPr="00D63169">
        <w:rPr>
          <w:rFonts w:ascii="Times New Roman" w:hAnsi="Times New Roman" w:cs="Times New Roman"/>
          <w:sz w:val="28"/>
          <w:szCs w:val="28"/>
        </w:rPr>
        <w:t>2020 года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945C84">
        <w:rPr>
          <w:rFonts w:ascii="Times New Roman" w:hAnsi="Times New Roman" w:cs="Times New Roman"/>
          <w:sz w:val="28"/>
          <w:szCs w:val="28"/>
        </w:rPr>
        <w:t>ля расчета использ</w:t>
      </w:r>
      <w:r w:rsidR="00D63169">
        <w:rPr>
          <w:rFonts w:ascii="Times New Roman" w:hAnsi="Times New Roman" w:cs="Times New Roman"/>
          <w:sz w:val="28"/>
          <w:szCs w:val="28"/>
        </w:rPr>
        <w:t>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EB2">
        <w:rPr>
          <w:rFonts w:ascii="Times New Roman" w:hAnsi="Times New Roman" w:cs="Times New Roman"/>
          <w:sz w:val="28"/>
          <w:szCs w:val="28"/>
        </w:rPr>
        <w:t xml:space="preserve">данные регионального Росстата. </w:t>
      </w:r>
      <w:r>
        <w:rPr>
          <w:rFonts w:ascii="Times New Roman" w:hAnsi="Times New Roman" w:cs="Times New Roman"/>
          <w:sz w:val="28"/>
          <w:szCs w:val="28"/>
        </w:rPr>
        <w:t>Так, в</w:t>
      </w:r>
      <w:r w:rsidR="00A92A70" w:rsidRPr="00A92A70">
        <w:rPr>
          <w:rFonts w:ascii="Times New Roman" w:hAnsi="Times New Roman" w:cs="Times New Roman"/>
          <w:sz w:val="28"/>
          <w:szCs w:val="28"/>
        </w:rPr>
        <w:t xml:space="preserve"> </w:t>
      </w:r>
      <w:r w:rsidR="00A92A70">
        <w:rPr>
          <w:rFonts w:ascii="Times New Roman" w:hAnsi="Times New Roman" w:cs="Times New Roman"/>
          <w:sz w:val="28"/>
          <w:szCs w:val="28"/>
        </w:rPr>
        <w:t>нашем регионе п</w:t>
      </w:r>
      <w:r w:rsidR="004D5D66" w:rsidRPr="00A92A70">
        <w:rPr>
          <w:rFonts w:ascii="Times New Roman" w:hAnsi="Times New Roman" w:cs="Times New Roman"/>
          <w:sz w:val="28"/>
          <w:szCs w:val="28"/>
        </w:rPr>
        <w:t>осле сентябрьского замедления годовая инфляция ускорилась на 0,6</w:t>
      </w:r>
      <w:r w:rsidR="00D63169">
        <w:rPr>
          <w:rFonts w:ascii="Times New Roman" w:hAnsi="Times New Roman" w:cs="Times New Roman"/>
          <w:sz w:val="28"/>
          <w:szCs w:val="28"/>
        </w:rPr>
        <w:t xml:space="preserve"> п.п. </w:t>
      </w:r>
      <w:r w:rsidR="009A613A">
        <w:rPr>
          <w:rFonts w:ascii="Times New Roman" w:hAnsi="Times New Roman" w:cs="Times New Roman"/>
          <w:sz w:val="28"/>
          <w:szCs w:val="28"/>
        </w:rPr>
        <w:t xml:space="preserve">- </w:t>
      </w:r>
      <w:r w:rsidR="009A613A" w:rsidRPr="00A92A70">
        <w:rPr>
          <w:rFonts w:ascii="Times New Roman" w:hAnsi="Times New Roman" w:cs="Times New Roman"/>
          <w:sz w:val="28"/>
          <w:szCs w:val="28"/>
        </w:rPr>
        <w:t>до</w:t>
      </w:r>
      <w:r w:rsidR="004D5D66" w:rsidRPr="00A92A70">
        <w:rPr>
          <w:rFonts w:ascii="Times New Roman" w:hAnsi="Times New Roman" w:cs="Times New Roman"/>
          <w:sz w:val="28"/>
          <w:szCs w:val="28"/>
        </w:rPr>
        <w:t xml:space="preserve"> 4,6%. </w:t>
      </w:r>
      <w:r w:rsidR="00961464" w:rsidRPr="00A92A70">
        <w:rPr>
          <w:rFonts w:ascii="Times New Roman" w:hAnsi="Times New Roman" w:cs="Times New Roman"/>
          <w:sz w:val="28"/>
          <w:szCs w:val="28"/>
        </w:rPr>
        <w:t xml:space="preserve">Попробуем разобраться, что послужило </w:t>
      </w:r>
      <w:r w:rsidR="00D63169">
        <w:rPr>
          <w:rFonts w:ascii="Times New Roman" w:hAnsi="Times New Roman" w:cs="Times New Roman"/>
          <w:sz w:val="28"/>
          <w:szCs w:val="28"/>
        </w:rPr>
        <w:t>причиной</w:t>
      </w:r>
      <w:r w:rsidR="00D63169" w:rsidRPr="00A92A70">
        <w:rPr>
          <w:rFonts w:ascii="Times New Roman" w:hAnsi="Times New Roman" w:cs="Times New Roman"/>
          <w:sz w:val="28"/>
          <w:szCs w:val="28"/>
        </w:rPr>
        <w:t xml:space="preserve"> </w:t>
      </w:r>
      <w:r w:rsidR="00961464" w:rsidRPr="00A92A70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4D5D66" w:rsidRPr="00A92A70">
        <w:rPr>
          <w:rFonts w:ascii="Times New Roman" w:hAnsi="Times New Roman" w:cs="Times New Roman"/>
          <w:sz w:val="28"/>
          <w:szCs w:val="28"/>
        </w:rPr>
        <w:t>ускорения</w:t>
      </w:r>
      <w:r w:rsidR="00961464" w:rsidRPr="00A92A7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0D7824" w14:textId="1CD940A7" w:rsidR="00A92A70" w:rsidRPr="00A92A70" w:rsidRDefault="00961464" w:rsidP="00A92A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Наиболее заметно в октябре выросла продовольственная инфляция</w:t>
      </w:r>
      <w:r w:rsidR="009A613A">
        <w:rPr>
          <w:rFonts w:ascii="Times New Roman" w:hAnsi="Times New Roman" w:cs="Times New Roman"/>
          <w:sz w:val="28"/>
          <w:szCs w:val="28"/>
        </w:rPr>
        <w:t xml:space="preserve"> -</w:t>
      </w:r>
      <w:r w:rsidRPr="00A92A70">
        <w:rPr>
          <w:rFonts w:ascii="Times New Roman" w:hAnsi="Times New Roman" w:cs="Times New Roman"/>
          <w:sz w:val="28"/>
          <w:szCs w:val="28"/>
        </w:rPr>
        <w:t xml:space="preserve"> до 4,8%</w:t>
      </w:r>
      <w:r w:rsidR="00CA5B23" w:rsidRPr="00A92A70">
        <w:rPr>
          <w:rFonts w:ascii="Times New Roman" w:hAnsi="Times New Roman" w:cs="Times New Roman"/>
          <w:sz w:val="28"/>
          <w:szCs w:val="28"/>
        </w:rPr>
        <w:t xml:space="preserve">. </w:t>
      </w:r>
      <w:r w:rsidR="00A92A70" w:rsidRPr="00A92A70">
        <w:rPr>
          <w:rFonts w:ascii="Times New Roman" w:hAnsi="Times New Roman" w:cs="Times New Roman"/>
          <w:sz w:val="28"/>
          <w:szCs w:val="28"/>
        </w:rPr>
        <w:t xml:space="preserve">В целом это связано со снижением урожая, ростом издержек </w:t>
      </w:r>
      <w:r w:rsidR="00D63169">
        <w:rPr>
          <w:rFonts w:ascii="Times New Roman" w:hAnsi="Times New Roman" w:cs="Times New Roman"/>
          <w:sz w:val="28"/>
          <w:szCs w:val="28"/>
        </w:rPr>
        <w:t xml:space="preserve">сельхозпроизводителей </w:t>
      </w:r>
      <w:r w:rsidR="00A92A70" w:rsidRPr="00A92A70">
        <w:rPr>
          <w:rFonts w:ascii="Times New Roman" w:hAnsi="Times New Roman" w:cs="Times New Roman"/>
          <w:sz w:val="28"/>
          <w:szCs w:val="28"/>
        </w:rPr>
        <w:t xml:space="preserve">из-за ослабления рубля и увеличением спроса на отдельные товары </w:t>
      </w:r>
      <w:r w:rsidR="00D63169">
        <w:rPr>
          <w:rFonts w:ascii="Times New Roman" w:hAnsi="Times New Roman" w:cs="Times New Roman"/>
          <w:sz w:val="28"/>
          <w:szCs w:val="28"/>
        </w:rPr>
        <w:t>после</w:t>
      </w:r>
      <w:r w:rsidR="00D63169" w:rsidRPr="00A92A70">
        <w:rPr>
          <w:rFonts w:ascii="Times New Roman" w:hAnsi="Times New Roman" w:cs="Times New Roman"/>
          <w:sz w:val="28"/>
          <w:szCs w:val="28"/>
        </w:rPr>
        <w:t xml:space="preserve"> </w:t>
      </w:r>
      <w:r w:rsidR="00A92A70" w:rsidRPr="00A92A70">
        <w:rPr>
          <w:rFonts w:ascii="Times New Roman" w:hAnsi="Times New Roman" w:cs="Times New Roman"/>
          <w:sz w:val="28"/>
          <w:szCs w:val="28"/>
        </w:rPr>
        <w:t xml:space="preserve">начала второй волны коронавирусной </w:t>
      </w:r>
      <w:r w:rsidR="00D63169" w:rsidRPr="00D63169">
        <w:rPr>
          <w:rFonts w:ascii="Times New Roman" w:hAnsi="Times New Roman" w:cs="Times New Roman"/>
          <w:sz w:val="28"/>
          <w:szCs w:val="28"/>
        </w:rPr>
        <w:t>пандемии</w:t>
      </w:r>
      <w:r w:rsidR="00A92A70" w:rsidRPr="00A92A70">
        <w:rPr>
          <w:rFonts w:ascii="Times New Roman" w:hAnsi="Times New Roman" w:cs="Times New Roman"/>
          <w:sz w:val="28"/>
          <w:szCs w:val="28"/>
        </w:rPr>
        <w:t>.</w:t>
      </w:r>
    </w:p>
    <w:p w14:paraId="0EC6D353" w14:textId="4FB61BBE" w:rsidR="00A34986" w:rsidRDefault="00C23638" w:rsidP="00D432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0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5B23" w:rsidRPr="00A9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08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 на курских прилавках значительно подорожал</w:t>
      </w:r>
      <w:r w:rsidR="00CA5B23" w:rsidRPr="00A9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сахар</w:t>
      </w:r>
      <w:r w:rsidR="003F3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5B23" w:rsidRPr="00A9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Причиной тому стало 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уменьшившееся </w:t>
      </w:r>
      <w:r w:rsidR="009A613A" w:rsidRPr="00C2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6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были</w:t>
      </w:r>
      <w:r w:rsidR="00D6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урезаны </w:t>
      </w:r>
      <w:r w:rsidR="009A613A" w:rsidRPr="00C23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посевные</w:t>
      </w:r>
      <w:r w:rsidR="00D6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под</w:t>
      </w:r>
      <w:r w:rsidR="00D6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сахарную свеклу, да</w:t>
      </w:r>
      <w:r w:rsidR="00D6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урожай не</w:t>
      </w:r>
      <w:r w:rsidR="0021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</w:t>
      </w:r>
      <w:r w:rsidR="00D6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удался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2A70" w:rsidRPr="00DC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</w:t>
      </w:r>
      <w:r w:rsidR="00A92A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</w:t>
      </w:r>
      <w:r w:rsidR="00DC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зерно, которое идет в</w:t>
      </w:r>
      <w:r w:rsidR="00D6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пищу 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несушкам, повлиял</w:t>
      </w:r>
      <w:r w:rsidR="00DC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C018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23F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</w:t>
      </w:r>
      <w:r w:rsidR="00DC01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куриных яиц</w:t>
      </w:r>
      <w:r w:rsidR="00325B98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A3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еурожай подсолнечника </w:t>
      </w:r>
      <w:r w:rsidR="00D432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засухи на юге</w:t>
      </w:r>
      <w:r w:rsidR="00A3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 привел к росту цен на </w:t>
      </w:r>
      <w:r w:rsidR="00D6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растительное </w:t>
      </w:r>
      <w:r w:rsidR="00A3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масло. Однако эксперты успокаивают: </w:t>
      </w:r>
      <w:r w:rsidR="00D6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запасов 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достаточно</w:t>
      </w:r>
      <w:r w:rsidR="00D6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внутреннего рынка будет полностью 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удовлетворена, поэтому</w:t>
      </w:r>
      <w:r w:rsidR="0041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поддаваться ажиотажному спросу, 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запасы</w:t>
      </w:r>
      <w:r w:rsidR="0041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и «</w:t>
      </w:r>
      <w:r w:rsidR="0041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разгонять» цены 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</w:t>
      </w:r>
      <w:r w:rsidR="0041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FD2D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25B9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благодаря</w:t>
      </w:r>
      <w:r w:rsidR="00D4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0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курским тепличным хозяйствам куряне могут и поздней осенью радовать себя свежими овощами, причем</w:t>
      </w:r>
      <w:r w:rsidR="00D631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цены на огурцы и помидоры</w:t>
      </w:r>
      <w:r w:rsidR="00D4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0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немного снизились</w:t>
      </w:r>
      <w:r w:rsidR="00325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A5CD3F" w14:textId="762631FE" w:rsidR="00A34986" w:rsidRDefault="00D4322A" w:rsidP="00A92A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Ускорение годовой инфляции в октябре отмечалось и на рынке непродовольственных товаров –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5,5%. Подорожали некоторые лекарства и медицинские товары. Это во многом связано с удорожанием импортного сырья и возросшим спросом. Относительно прошлого месяца увеличивались цены</w:t>
      </w:r>
      <w:r w:rsidR="0033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авто</w:t>
      </w:r>
      <w:r w:rsidR="00D6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</w:t>
      </w:r>
      <w:r w:rsidR="0033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иномарки, так и на отечественные автомобили. </w:t>
      </w:r>
      <w:r w:rsidR="00330E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1D24A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33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реализации отложенного спроса на фоне ограниченного предложения региональных автодилеров, а также переноса</w:t>
      </w:r>
      <w:r w:rsidR="00E3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3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цены издержек автопроизводителей </w:t>
      </w:r>
      <w:r w:rsidR="00E3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330E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ослаблени</w:t>
      </w:r>
      <w:r w:rsidR="00E3610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3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 в третьем квартале </w:t>
      </w:r>
      <w:r w:rsidR="00D6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</w:t>
      </w:r>
      <w:r w:rsidR="00330E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14:paraId="7FBFEFA1" w14:textId="43D1E4A0" w:rsidR="00330E8A" w:rsidRDefault="00330E8A" w:rsidP="00330E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сферы услуг, ее годовая инфляция затронула меньше всего</w:t>
      </w:r>
      <w:r w:rsidR="00D6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рост за 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</w:t>
      </w:r>
      <w:r w:rsidR="00325B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п.п. 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</w:t>
      </w:r>
      <w:r w:rsidR="0032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2,7%. В основном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сказалось некоторое 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услуги образования. </w:t>
      </w:r>
      <w:r w:rsidR="00D631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5D66" w:rsidRPr="0033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решению </w:t>
      </w:r>
      <w:r w:rsidR="00D631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3169" w:rsidRPr="0033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4D5D66" w:rsidRPr="00330E8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Курска с 1 октября увеличена оплата за посещение детского сада</w:t>
      </w:r>
      <w:r w:rsidR="00D6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</w:t>
      </w:r>
      <w:r w:rsidR="00D6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отразилось на</w:t>
      </w:r>
      <w:r w:rsidR="00D6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показателе. </w:t>
      </w:r>
    </w:p>
    <w:p w14:paraId="0158FC89" w14:textId="77777777" w:rsidR="001D24AE" w:rsidRDefault="001D24AE" w:rsidP="00330E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Подробнее познакомиться с тенденциями и информацией о том, какие факторы оказали влияние на годовую инфляцию в нашем регионе, можно на странице </w:t>
      </w:r>
      <w:r w:rsidR="003F3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Курск</w:t>
      </w:r>
      <w:r w:rsidRPr="001D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 России: </w:t>
      </w:r>
      <w:hyperlink r:id="rId5" w:history="1">
        <w:r w:rsidRPr="00B313B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https://www.cbr.ru/kursk/Inflations/</w:t>
        </w:r>
      </w:hyperlink>
    </w:p>
    <w:p w14:paraId="4DDCCFC9" w14:textId="77777777" w:rsidR="00330E8A" w:rsidRDefault="00330E8A" w:rsidP="004D5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C3ED1" w14:textId="77777777" w:rsidR="00945C84" w:rsidRDefault="00945C84" w:rsidP="004D5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A2B356" w14:textId="77777777" w:rsidR="002D5617" w:rsidRDefault="002D5617"/>
    <w:sectPr w:rsidR="002D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550F5"/>
    <w:multiLevelType w:val="hybridMultilevel"/>
    <w:tmpl w:val="F7867BB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4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48C"/>
    <w:rsid w:val="00166871"/>
    <w:rsid w:val="001D24AE"/>
    <w:rsid w:val="00214EC6"/>
    <w:rsid w:val="00255C12"/>
    <w:rsid w:val="002D5617"/>
    <w:rsid w:val="00325B98"/>
    <w:rsid w:val="00330E8A"/>
    <w:rsid w:val="003730CE"/>
    <w:rsid w:val="003F3083"/>
    <w:rsid w:val="00416E22"/>
    <w:rsid w:val="00423F1E"/>
    <w:rsid w:val="004D5D66"/>
    <w:rsid w:val="004E7AA5"/>
    <w:rsid w:val="008B48A9"/>
    <w:rsid w:val="009140BF"/>
    <w:rsid w:val="00945C84"/>
    <w:rsid w:val="00961464"/>
    <w:rsid w:val="009A613A"/>
    <w:rsid w:val="00A34986"/>
    <w:rsid w:val="00A92A70"/>
    <w:rsid w:val="00AF5EB2"/>
    <w:rsid w:val="00B5148C"/>
    <w:rsid w:val="00BC77EB"/>
    <w:rsid w:val="00C23638"/>
    <w:rsid w:val="00CA5B23"/>
    <w:rsid w:val="00D4322A"/>
    <w:rsid w:val="00D63169"/>
    <w:rsid w:val="00DC0186"/>
    <w:rsid w:val="00E3610A"/>
    <w:rsid w:val="00E527ED"/>
    <w:rsid w:val="00EE61AD"/>
    <w:rsid w:val="00FD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838B"/>
  <w15:docId w15:val="{1BBCCFB0-B0FF-40AC-86BF-CF07448F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D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5D66"/>
    <w:pPr>
      <w:spacing w:after="160" w:line="259" w:lineRule="auto"/>
      <w:ind w:left="720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unhideWhenUsed/>
    <w:rsid w:val="001D24A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D2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br.ru/kursk/Infl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Юрьева</dc:creator>
  <cp:lastModifiedBy>Валентина Юрьева</cp:lastModifiedBy>
  <cp:revision>9</cp:revision>
  <dcterms:created xsi:type="dcterms:W3CDTF">2020-11-19T13:59:00Z</dcterms:created>
  <dcterms:modified xsi:type="dcterms:W3CDTF">2020-11-20T08:56:00Z</dcterms:modified>
</cp:coreProperties>
</file>